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KRS/CEiDG)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11BC9A18" w14:textId="01CF863B" w:rsidR="00641229" w:rsidRPr="00A9396F" w:rsidRDefault="00A9396F" w:rsidP="00A9396F">
      <w:pPr>
        <w:tabs>
          <w:tab w:val="left" w:pos="8289"/>
        </w:tabs>
        <w:spacing w:after="120" w:line="480" w:lineRule="auto"/>
        <w:rPr>
          <w:rFonts w:ascii="Bookman Old Style" w:eastAsia="Times New Roman" w:hAnsi="Bookman Old Style" w:cs="Times New Roman"/>
          <w:b/>
          <w:bCs/>
          <w:iCs/>
          <w:snapToGrid w:val="0"/>
          <w:lang w:eastAsia="pl-PL"/>
        </w:rPr>
      </w:pPr>
      <w:r w:rsidRPr="00A9396F">
        <w:rPr>
          <w:rFonts w:ascii="Bookman Old Style" w:eastAsia="Times New Roman" w:hAnsi="Bookman Old Style" w:cs="Times New Roman"/>
          <w:b/>
          <w:bCs/>
          <w:iCs/>
          <w:snapToGrid w:val="0"/>
          <w:lang w:eastAsia="pl-PL"/>
        </w:rPr>
        <w:t>„Remont drogi dojazdowej położonej na działce nr 360 w miejscowości Lipie”</w:t>
      </w: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41229"/>
    <w:rsid w:val="00651DA3"/>
    <w:rsid w:val="006E6729"/>
    <w:rsid w:val="00766CDA"/>
    <w:rsid w:val="00783DB3"/>
    <w:rsid w:val="00787ECF"/>
    <w:rsid w:val="007B0077"/>
    <w:rsid w:val="00833203"/>
    <w:rsid w:val="00885779"/>
    <w:rsid w:val="00983854"/>
    <w:rsid w:val="009E656E"/>
    <w:rsid w:val="00A9396F"/>
    <w:rsid w:val="00AF5110"/>
    <w:rsid w:val="00B745EC"/>
    <w:rsid w:val="00BF0139"/>
    <w:rsid w:val="00D7482C"/>
    <w:rsid w:val="00D94115"/>
    <w:rsid w:val="00DB39A8"/>
    <w:rsid w:val="00E336FD"/>
    <w:rsid w:val="00E73325"/>
    <w:rsid w:val="00EF3F99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64</cp:revision>
  <cp:lastPrinted>2021-03-22T10:31:00Z</cp:lastPrinted>
  <dcterms:created xsi:type="dcterms:W3CDTF">2021-08-20T10:35:00Z</dcterms:created>
  <dcterms:modified xsi:type="dcterms:W3CDTF">2024-03-08T11:31:00Z</dcterms:modified>
</cp:coreProperties>
</file>