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C990" w14:textId="1D1C63AF" w:rsidR="001236AD" w:rsidRPr="004A4E18" w:rsidRDefault="001236AD" w:rsidP="000E1CA5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Times New Roman"/>
          <w:b/>
          <w:i/>
          <w:i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</w:t>
      </w:r>
      <w:r w:rsidR="00717D8B" w:rsidRPr="004A4E18">
        <w:rPr>
          <w:rFonts w:ascii="Bookman Old Style" w:eastAsia="Times New Roman" w:hAnsi="Bookman Old Style" w:cs="Times New Roman"/>
          <w:b/>
          <w:i/>
          <w:i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Projektowane</w:t>
      </w:r>
      <w:r w:rsidRPr="004A4E18">
        <w:rPr>
          <w:rFonts w:ascii="Bookman Old Style" w:eastAsia="Times New Roman" w:hAnsi="Bookman Old Style" w:cs="Times New Roman"/>
          <w:b/>
          <w:i/>
          <w:iCs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postanowienia umowy</w:t>
      </w:r>
    </w:p>
    <w:p w14:paraId="4CDB7087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8D55E" w14:textId="4493F6EB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</w:t>
      </w:r>
      <w:r w:rsidR="00717D8B" w:rsidRPr="004A4E18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ZP………………….</w:t>
      </w:r>
    </w:p>
    <w:p w14:paraId="0A92E524" w14:textId="77777777" w:rsid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A9998D" w14:textId="4404E35B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5D747D8E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901876D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Powiatem Starachowickim (27-200  Starachowice ul. Dr Władysława  Borkowskiego 4)  NIP  664-19-34-337 – Zarządem Dróg Powiatowych z siedzibą w Starachowicach            (ul. Ostrowiecka 15 27-200 Starachowice) reprezentowanym przez:</w:t>
      </w:r>
    </w:p>
    <w:p w14:paraId="2AB54E72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88F29D5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77448F9E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1C4685EE" w14:textId="77777777" w:rsidR="004A4E18" w:rsidRPr="004A4E18" w:rsidRDefault="004A4E18" w:rsidP="000E1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588CB3BB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28D7F696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.…………………………………………………………</w:t>
      </w:r>
    </w:p>
    <w:p w14:paraId="001B9051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3C7C3344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03C78842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18C2F198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9BB0EBE" w14:textId="77777777" w:rsidR="004A4E18" w:rsidRPr="004A4E18" w:rsidRDefault="004A4E18" w:rsidP="000E1CA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68313D2D" w14:textId="77777777" w:rsidR="004A4E18" w:rsidRPr="004A4E18" w:rsidRDefault="004A4E18" w:rsidP="000E1CA5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4A4E1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78BAB592" w14:textId="77777777" w:rsidR="004A4E18" w:rsidRPr="004A4E18" w:rsidRDefault="004A4E18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BB4BFC4" w14:textId="7F54F151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§ 1</w:t>
      </w:r>
    </w:p>
    <w:p w14:paraId="002D918E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6F35B5C5" w14:textId="77777777" w:rsidR="001236AD" w:rsidRPr="001236AD" w:rsidRDefault="001236AD" w:rsidP="000E1CA5">
      <w:pPr>
        <w:tabs>
          <w:tab w:val="left" w:pos="9096"/>
        </w:tabs>
        <w:spacing w:after="0" w:line="240" w:lineRule="auto"/>
        <w:ind w:left="360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7A8B47D1" w14:textId="58C0EDD5" w:rsidR="001236AD" w:rsidRPr="001236A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 </w:t>
      </w:r>
      <w:r w:rsidR="004A4E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zleca a Wykonawca przyjmuje  realizację zadania: </w:t>
      </w:r>
    </w:p>
    <w:p w14:paraId="4C4F11E3" w14:textId="77777777" w:rsidR="001236AD" w:rsidRPr="001236AD" w:rsidRDefault="001236AD" w:rsidP="000E1CA5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82728A1" w14:textId="77777777" w:rsidR="00AD7811" w:rsidRPr="00AD7811" w:rsidRDefault="00AD7811" w:rsidP="00AD7811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i/>
          <w:iCs/>
        </w:rPr>
      </w:pPr>
      <w:bookmarkStart w:id="0" w:name="_Hlk71629093"/>
      <w:r w:rsidRPr="00AD7811">
        <w:rPr>
          <w:rFonts w:ascii="Bookman Old Style" w:eastAsia="Times New Roman" w:hAnsi="Bookman Old Style" w:cs="Times New Roman"/>
          <w:b/>
          <w:i/>
          <w:iCs/>
          <w:lang w:eastAsia="pl-PL"/>
        </w:rPr>
        <w:t>„Wykonanie okresowej kontroli rocznej obiektów mostowych oraz przepustów zlokalizowanych w ciągach dróg powiatowych na terenie Powiatu Starachowickiego”.</w:t>
      </w:r>
    </w:p>
    <w:bookmarkEnd w:id="0"/>
    <w:p w14:paraId="614E4EED" w14:textId="77777777" w:rsidR="00AD7811" w:rsidRPr="00AD7811" w:rsidRDefault="00AD7811" w:rsidP="00AD7811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</w:p>
    <w:p w14:paraId="1436BAE8" w14:textId="6C38EB24" w:rsidR="00AD7811" w:rsidRPr="00AD7811" w:rsidRDefault="00AD7811" w:rsidP="00AD7811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bCs/>
          <w:sz w:val="20"/>
          <w:szCs w:val="20"/>
        </w:rPr>
        <w:t>Zamówienie obejmuje wykonanie okresowej kontroli rocznej obiektów mostowych oraz przepustów o świetle równym i większym niż 150 cm zlokalizowanych w ciągach dróg powiatowych na terenie Powiatu Starachowickiego.</w:t>
      </w:r>
    </w:p>
    <w:p w14:paraId="6BD39D0E" w14:textId="77777777" w:rsidR="001236AD" w:rsidRPr="004A4E18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D00B9" w14:textId="2F09C5E7" w:rsidR="001236AD" w:rsidRDefault="004A4E18" w:rsidP="000E1CA5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2.</w:t>
      </w:r>
      <w:r>
        <w:rPr>
          <w:rFonts w:ascii="Bookman Old Style" w:eastAsia="Calibri" w:hAnsi="Bookman Old Style" w:cs="Times New Roman"/>
          <w:sz w:val="20"/>
          <w:szCs w:val="20"/>
        </w:rPr>
        <w:tab/>
      </w:r>
      <w:r w:rsidR="001236AD" w:rsidRPr="001236AD">
        <w:rPr>
          <w:rFonts w:ascii="Bookman Old Style" w:eastAsia="Calibri" w:hAnsi="Bookman Old Style" w:cs="Times New Roman"/>
          <w:sz w:val="20"/>
          <w:szCs w:val="20"/>
        </w:rPr>
        <w:t>Szczegółowy zakres i sposób wykonania przedmiotu zamówienia.</w:t>
      </w:r>
    </w:p>
    <w:p w14:paraId="24F9F31B" w14:textId="23F01187" w:rsidR="004A4E18" w:rsidRDefault="004A4E18" w:rsidP="000E1CA5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14:paraId="15125922" w14:textId="47F83B48" w:rsidR="00AD7811" w:rsidRPr="00AD7811" w:rsidRDefault="00AD7811" w:rsidP="00AD7811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2.1.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zobowiązuje się wykonać usługę, zgodnie z wymaganiami i w sposób, wynikający z obowiązujących przepisów prawa, dotyczących przeprowadzania przeglądów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obiektów inżynierskich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a w szczególności:</w:t>
      </w:r>
    </w:p>
    <w:p w14:paraId="7BF22F23" w14:textId="77777777" w:rsidR="00AD7811" w:rsidRPr="00AD7811" w:rsidRDefault="00AD7811" w:rsidP="00AD7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</w:p>
    <w:p w14:paraId="15073DFD" w14:textId="77777777" w:rsidR="00AD7811" w:rsidRPr="00AD7811" w:rsidRDefault="00AD7811" w:rsidP="00AD78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Ustawy Prawo budowlane z dnia 7 lipca 1994 r. (Dz.U.2020.1333 z późn. zm.),</w:t>
      </w:r>
    </w:p>
    <w:p w14:paraId="51E1D885" w14:textId="77777777" w:rsidR="00AD7811" w:rsidRPr="00AD7811" w:rsidRDefault="00AD7811" w:rsidP="00AD78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Ustawy o Drogach publicznych z dnia 21 marca 1985 r. (Dz.U.2020.470 z późn. zm.),</w:t>
      </w:r>
    </w:p>
    <w:p w14:paraId="603C3657" w14:textId="77777777" w:rsidR="00AD7811" w:rsidRPr="00AD7811" w:rsidRDefault="00AD7811" w:rsidP="00AD78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Ustawy Prawo o ruchu drogowym z dnia 20 czerwca 1997r. (Dz.U.2021.450 z późn. zm.),</w:t>
      </w:r>
    </w:p>
    <w:p w14:paraId="00FD8126" w14:textId="77777777" w:rsidR="00AD7811" w:rsidRPr="00AD7811" w:rsidRDefault="00AD7811" w:rsidP="00AD78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Rozporządzenia Ministra Infrastruktury z dnia 16 lutego 2005r. w sprawie sposobu numeracji i ewidencji dróg publicznych, obiektów mostowych, tuneli, przepustów        i promów oraz rejestru numerów nadanych drogom, obiektom mostowym i tunelom (Dz.U.2005.67.582 ),</w:t>
      </w:r>
    </w:p>
    <w:p w14:paraId="1850449B" w14:textId="77777777" w:rsidR="00AD7811" w:rsidRPr="00AD7811" w:rsidRDefault="00AD7811" w:rsidP="00AD78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Rozporządzenia Ministra Infrastruktury z dnia 23 września 2003 r. w sprawie szczegółowych warunków zarządzania ruchem na drogach oraz wykonywania nadzoru nad tym zarządzaniem (Dz.U.2017.784),</w:t>
      </w:r>
    </w:p>
    <w:p w14:paraId="5A64B1D2" w14:textId="77777777" w:rsidR="00AD7811" w:rsidRPr="00AD7811" w:rsidRDefault="00AD7811" w:rsidP="00AD78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sz w:val="20"/>
          <w:szCs w:val="20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Rozporządzenie Ministra Transportu i Gospodarki Morskiej z dnia 2 marca 1999 r.</w:t>
      </w:r>
      <w:r w:rsidRPr="00AD7811">
        <w:rPr>
          <w:rFonts w:ascii="Bookman Old Style" w:eastAsia="Calibri" w:hAnsi="Bookman Old Style" w:cs="Times New Roman"/>
          <w:bCs/>
          <w:sz w:val="20"/>
          <w:szCs w:val="20"/>
        </w:rPr>
        <w:t xml:space="preserve">      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sprawie warunków technicznych, jakim powinny odpowiadać drogi publiczne i ich usytuowanie Dz.U. 2016. 124 z późn. zm.</w:t>
      </w:r>
      <w:r w:rsidRPr="00AD781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).</w:t>
      </w:r>
    </w:p>
    <w:p w14:paraId="64069D84" w14:textId="77777777" w:rsidR="00AD7811" w:rsidRPr="00AD7811" w:rsidRDefault="00AD7811" w:rsidP="00AD7811">
      <w:pPr>
        <w:spacing w:after="0" w:line="240" w:lineRule="auto"/>
        <w:ind w:left="360" w:right="23" w:hanging="218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6CD5B967" w14:textId="77777777" w:rsidR="00AD7811" w:rsidRPr="00AD7811" w:rsidRDefault="00AD7811" w:rsidP="00AD7811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2.</w:t>
      </w:r>
      <w:r w:rsidRPr="00AD7811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ab/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Ilość obiektów inżynierskich – 22 obiekty mostowe oraz 18 przepustów o świetle równym lub powyżej 150 cm.</w:t>
      </w:r>
    </w:p>
    <w:p w14:paraId="5E368633" w14:textId="77777777" w:rsidR="00AD7811" w:rsidRPr="00AD7811" w:rsidRDefault="00AD7811" w:rsidP="00AD7811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CC72E03" w14:textId="7CDACDE9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Wykaz obiektów mostowych oraz przepustów stanowi załącznik nr 3 oraz załącznik nr 4 d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 Umowy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303D20FA" w14:textId="77777777" w:rsidR="00AD7811" w:rsidRPr="00AD7811" w:rsidRDefault="00AD7811" w:rsidP="00AD7811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426E246" w14:textId="7D6942F4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Wykonawca wykona przeglądy okresowe zgodnie z „Instrukcją przeprowadzania przeglądów drogowych obiektów inżynierskich” stanowiącą załącznik do Zarządzenia nr 35 Generalnego Dyrektora Dróg Krajowych i Autostrad  z dnia 28 września 2020 r.</w:t>
      </w:r>
      <w:r w:rsidR="00FC0702" w:rsidRPr="00FC07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która jest integralną częścią Umowy</w:t>
      </w:r>
      <w:r w:rsidR="009F50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zgodnie z wzorem protokołu załączonym przez Zamawiającego do Umowy (załącznik nr 1 i załącznik nr 2) dla poszczególnego obiektu inżynierskiego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52C36DE5" w14:textId="77777777" w:rsidR="00AD7811" w:rsidRPr="00AD7811" w:rsidRDefault="00AD7811" w:rsidP="00AD781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E5BDB8F" w14:textId="154E3CF7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W ramach</w:t>
      </w:r>
      <w:r w:rsidR="00D849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każdego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przedmiotowego zamówienia, Wykonawca sporządzi dokumentację fotograficzną obiektu i uszkodzeń.</w:t>
      </w:r>
    </w:p>
    <w:p w14:paraId="1502CFF9" w14:textId="77777777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7F140D3" w14:textId="6DF3A7AE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6.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Przegląd roczny (podstawowy) obiektów inżynierskich musi być przeprowadzony przez osobę (osoby) posiadającą uprawnienia budowlane w odpowiedniej specjalności, upoważniające do kontrolowania stanu technicznego obiektów mostowych, należącą      </w:t>
      </w:r>
      <w:r w:rsidR="00FC07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okresie wykonywania kontroli do odpowiedniej izby inżynierów budownictwa              </w:t>
      </w:r>
      <w:r w:rsidR="00FC07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i legitymującą się aktualnym zaświadczeniem wydanym przez tę izbę.</w:t>
      </w:r>
    </w:p>
    <w:p w14:paraId="6D50AF6C" w14:textId="77777777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F24611C" w14:textId="06993800" w:rsidR="00AD7811" w:rsidRPr="000E2E93" w:rsidRDefault="00AD7811" w:rsidP="000E2E93">
      <w:pPr>
        <w:ind w:left="360" w:hanging="360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0E2E93" w:rsidRP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Po dokonaniu okresowej kontroli Wykonawca opracuje protokoły z kontroli dla każdego obiektu zgodnie z przekazanymi wzorami, które stanowią załącznik nr 1 oraz  załącznik nr 2 do </w:t>
      </w:r>
      <w:r w:rsid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Umowy</w:t>
      </w:r>
      <w:r w:rsidR="000E2E93" w:rsidRP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 oraz sporządzi wykaz potrzeb według wzoru stanowiącego załącznik nr 3 oraz załącznik nr 4 do </w:t>
      </w:r>
      <w:r w:rsid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Umowy</w:t>
      </w:r>
      <w:r w:rsidR="000E2E93" w:rsidRP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>. Zamawiający dopuszcza możliwość wprowadzenia zmian</w:t>
      </w:r>
      <w:r w:rsid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             </w:t>
      </w:r>
      <w:r w:rsidR="000E2E93" w:rsidRPr="000E2E93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 w wyżej wskazanych wzorach po uprzednim uzgodnieniu i akceptacji Zamawiającego.</w:t>
      </w:r>
    </w:p>
    <w:p w14:paraId="71AE3D65" w14:textId="0DD352AC" w:rsidR="00AD7811" w:rsidRPr="00AD7811" w:rsidRDefault="00AD7811" w:rsidP="00AD7811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>8.</w:t>
      </w: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Opracowania </w:t>
      </w:r>
      <w:r w:rsidR="00FC07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zawierające informacje z wykonanej kontroli należy przekazać Zamawiającemu w wersji:</w:t>
      </w:r>
    </w:p>
    <w:p w14:paraId="3465C065" w14:textId="061FDA1F" w:rsidR="006A7340" w:rsidRPr="006A7340" w:rsidRDefault="00AD7811" w:rsidP="006A7340">
      <w:pPr>
        <w:ind w:left="360" w:hanging="360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AD7811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="006A7340" w:rsidRPr="006A734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a.</w:t>
      </w:r>
      <w:r w:rsidR="006A7340" w:rsidRPr="006A734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ab/>
      </w:r>
      <w:r w:rsidR="006A7340" w:rsidRPr="006A7340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Wersja papierowa:</w:t>
      </w:r>
    </w:p>
    <w:p w14:paraId="3E92BF61" w14:textId="77777777" w:rsidR="006A7340" w:rsidRPr="006A7340" w:rsidRDefault="006A7340" w:rsidP="006A734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EC4BA2B" w14:textId="77777777" w:rsidR="006A7340" w:rsidRPr="006A7340" w:rsidRDefault="006A7340" w:rsidP="006A734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A7340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protokół z kontroli dla każdego obiektu wraz z danymi z przeglądu – w ilości 1 szt.,</w:t>
      </w:r>
      <w:r w:rsidRPr="006A734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-  wykaz potrzeb dla każdego obiektu – w ilości 1 szt.</w:t>
      </w:r>
    </w:p>
    <w:p w14:paraId="7C26B37F" w14:textId="77777777" w:rsidR="006A7340" w:rsidRPr="006A7340" w:rsidRDefault="006A7340" w:rsidP="006A734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3C111F5" w14:textId="7E1423B7" w:rsidR="006A7340" w:rsidRPr="006A7340" w:rsidRDefault="006A7340" w:rsidP="006A734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A734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b.</w:t>
      </w:r>
      <w:r w:rsidRPr="006A7340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ab/>
      </w:r>
      <w:r w:rsidRPr="006A7340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Wersja elektroniczna (na nośniku CD, DVD) w ilości 1 szt.:</w:t>
      </w:r>
    </w:p>
    <w:p w14:paraId="50DAE9E6" w14:textId="77777777" w:rsidR="006A7340" w:rsidRPr="006A7340" w:rsidRDefault="006A7340" w:rsidP="006A734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A734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-  protokół z kontroli dla każdego obiektu wraz z danymi z przeglądu (format .docx, .xls);</w:t>
      </w:r>
    </w:p>
    <w:p w14:paraId="794C0D2B" w14:textId="77777777" w:rsidR="006A7340" w:rsidRPr="006A7340" w:rsidRDefault="006A7340" w:rsidP="006A7340">
      <w:pPr>
        <w:spacing w:after="0" w:line="240" w:lineRule="auto"/>
        <w:ind w:firstLine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A7340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 wykaz potrzeb dla każdego obiektu (format .docx, .xls);</w:t>
      </w:r>
    </w:p>
    <w:p w14:paraId="75A22B0C" w14:textId="77777777" w:rsidR="006A7340" w:rsidRPr="006A7340" w:rsidRDefault="006A7340" w:rsidP="006A7340">
      <w:pPr>
        <w:spacing w:after="0" w:line="240" w:lineRule="auto"/>
        <w:ind w:firstLine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6A7340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 dokumentacja fotograficzna obiektu i uszkodzeń.</w:t>
      </w:r>
    </w:p>
    <w:p w14:paraId="34CA18F8" w14:textId="695A5215" w:rsidR="00AD7811" w:rsidRPr="00AD7811" w:rsidRDefault="00AD7811" w:rsidP="006A7340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E8CB9F9" w14:textId="57DD451E" w:rsidR="001236AD" w:rsidRPr="001236A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</w:p>
    <w:p w14:paraId="37C753AF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74E22C53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7C9E55E9" w14:textId="77777777" w:rsidR="00197AF5" w:rsidRDefault="00197AF5" w:rsidP="000E1CA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3CB5E7F" w14:textId="07CDC8D5" w:rsidR="001236AD" w:rsidRPr="001236AD" w:rsidRDefault="001236AD" w:rsidP="000E1CA5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Termin wykonania zamówienia – </w:t>
      </w:r>
      <w:r w:rsidRPr="001236A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60 dni od dnia zawarcia umowy.</w:t>
      </w:r>
    </w:p>
    <w:p w14:paraId="4BF4E8CE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54FA7" w14:textId="6152D73C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2F3D5F22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60776E4C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21396D56" w14:textId="63D68ABE" w:rsidR="00D16C05" w:rsidRPr="00D16C05" w:rsidRDefault="00D16C05" w:rsidP="00D16C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Wynagrodzenie za wykonanie przedmiotu </w:t>
      </w: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U</w:t>
      </w: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mowy </w:t>
      </w: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S</w:t>
      </w: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trony ustalają </w:t>
      </w: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br/>
      </w:r>
      <w:r w:rsidRPr="00D16C05">
        <w:rPr>
          <w:rFonts w:ascii="Bookman Old Style" w:eastAsia="Times New Roman" w:hAnsi="Bookman Old Style" w:cs="Times New Roman"/>
          <w:snapToGrid w:val="0"/>
          <w:color w:val="FF6600"/>
          <w:sz w:val="20"/>
          <w:szCs w:val="20"/>
          <w:lang w:eastAsia="pl-PL"/>
        </w:rPr>
        <w:t xml:space="preserve"> </w:t>
      </w: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zgodnie  z </w:t>
      </w: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o</w:t>
      </w: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fertą </w:t>
      </w:r>
      <w:r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Wykonawcy z dnia [    ]</w:t>
      </w:r>
      <w:r w:rsidRPr="00D16C05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w  wysokości:</w:t>
      </w:r>
    </w:p>
    <w:p w14:paraId="332430EB" w14:textId="77777777" w:rsidR="00D16C05" w:rsidRPr="00D16C05" w:rsidRDefault="00D16C05" w:rsidP="00D16C0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</w:p>
    <w:p w14:paraId="0E757573" w14:textId="6FBC6216" w:rsidR="00D16C05" w:rsidRPr="00D16C05" w:rsidRDefault="00D16C05" w:rsidP="00D16C05">
      <w:pPr>
        <w:tabs>
          <w:tab w:val="left" w:pos="9096"/>
        </w:tabs>
        <w:spacing w:after="0" w:line="360" w:lineRule="auto"/>
        <w:ind w:left="435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………. zł netto  -  słownie złotych: ………………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……………………………………………</w:t>
      </w:r>
      <w:r w:rsidRPr="00D16C0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……….</w:t>
      </w:r>
    </w:p>
    <w:p w14:paraId="4B277A98" w14:textId="24B49C42" w:rsidR="00D16C05" w:rsidRPr="00D16C05" w:rsidRDefault="00D16C05" w:rsidP="00D16C05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………... zł podatek  VAT 23% -  słownie złotych: …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……………………………..</w:t>
      </w:r>
      <w:r w:rsidRPr="00D16C0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</w:t>
      </w:r>
    </w:p>
    <w:p w14:paraId="4496ED70" w14:textId="67AE2F8C" w:rsidR="00D16C05" w:rsidRPr="00D16C05" w:rsidRDefault="00D16C05" w:rsidP="00D16C05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   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……….. zł  brutto</w:t>
      </w:r>
      <w:r w:rsidRPr="00D16C0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-  słownie złotych: ………………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…………………………………..</w:t>
      </w:r>
      <w:r w:rsidRPr="00D16C05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……………</w:t>
      </w:r>
    </w:p>
    <w:p w14:paraId="6D1FC1D1" w14:textId="77777777" w:rsidR="00D16C05" w:rsidRPr="00D16C05" w:rsidRDefault="00D16C05" w:rsidP="00D16C05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65B70D9" w14:textId="77777777" w:rsidR="00D16C05" w:rsidRPr="00D16C05" w:rsidRDefault="00D16C05" w:rsidP="00D16C0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Wynagrodzenie, określone w ust. 1. jest </w:t>
      </w:r>
      <w:r w:rsidRPr="00D16C05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wynagrodzeniem ryczałtowym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nie podlega 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zmianie. </w:t>
      </w:r>
    </w:p>
    <w:p w14:paraId="2D0533D6" w14:textId="77777777" w:rsidR="00D16C05" w:rsidRPr="00D16C05" w:rsidRDefault="00D16C05" w:rsidP="00D16C0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i/>
          <w:sz w:val="20"/>
          <w:szCs w:val="20"/>
          <w:lang w:eastAsia="pl-PL"/>
        </w:rPr>
      </w:pPr>
    </w:p>
    <w:p w14:paraId="3BA26E16" w14:textId="77777777" w:rsidR="00D16C05" w:rsidRPr="00D16C05" w:rsidRDefault="00D16C05" w:rsidP="00D16C0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 Wynagrodzenie obejmuje :</w:t>
      </w:r>
    </w:p>
    <w:p w14:paraId="6166178F" w14:textId="265502A7" w:rsidR="00D16C05" w:rsidRPr="00D16C05" w:rsidRDefault="00D16C05" w:rsidP="00D16C0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- wykonanie przeglądu </w:t>
      </w:r>
      <w:r w:rsidR="009F50D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rocznego (podstawowego) </w:t>
      </w:r>
      <w:r w:rsidR="007A524C">
        <w:rPr>
          <w:rFonts w:ascii="Bookman Old Style" w:eastAsia="Times New Roman" w:hAnsi="Bookman Old Style" w:cs="Times New Roman"/>
          <w:sz w:val="20"/>
          <w:szCs w:val="20"/>
          <w:lang w:eastAsia="pl-PL"/>
        </w:rPr>
        <w:t>40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obiektów inżynierskich</w:t>
      </w:r>
      <w:r w:rsidR="009F50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</w:p>
    <w:p w14:paraId="24A2B36D" w14:textId="32D21676" w:rsidR="00D16C05" w:rsidRPr="00D16C05" w:rsidRDefault="00D16C05" w:rsidP="00D16C0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- wykonanie dokumentacji fotograficznej </w:t>
      </w:r>
      <w:r w:rsidR="00D8495D">
        <w:rPr>
          <w:rFonts w:ascii="Bookman Old Style" w:eastAsia="Times New Roman" w:hAnsi="Bookman Old Style" w:cs="Times New Roman"/>
          <w:sz w:val="20"/>
          <w:szCs w:val="20"/>
          <w:lang w:eastAsia="pl-PL"/>
        </w:rPr>
        <w:t>każdego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obiekt</w:t>
      </w:r>
      <w:r w:rsidR="00D8495D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 uszkodzeń</w:t>
      </w:r>
      <w:r w:rsidR="009F50D1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</w:p>
    <w:p w14:paraId="10CA1459" w14:textId="393C1EA2" w:rsidR="00D16C05" w:rsidRPr="00D16C05" w:rsidRDefault="00D16C05" w:rsidP="00D16C0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    - sporządzenie </w:t>
      </w:r>
      <w:r w:rsidR="007A524C">
        <w:rPr>
          <w:rFonts w:ascii="Bookman Old Style" w:eastAsia="Times New Roman" w:hAnsi="Bookman Old Style" w:cs="Times New Roman"/>
          <w:sz w:val="20"/>
          <w:szCs w:val="20"/>
          <w:lang w:eastAsia="pl-PL"/>
        </w:rPr>
        <w:t>40</w:t>
      </w:r>
      <w:r w:rsidRPr="00D16C0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protokołów  z przeglądu.</w:t>
      </w:r>
    </w:p>
    <w:p w14:paraId="337B5334" w14:textId="77777777" w:rsidR="00D16C05" w:rsidRPr="00D16C05" w:rsidRDefault="00D16C05" w:rsidP="00D16C05">
      <w:p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</w:p>
    <w:p w14:paraId="1D33C690" w14:textId="77777777" w:rsidR="00D16C05" w:rsidRPr="00D16C05" w:rsidRDefault="00D16C05" w:rsidP="00D16C05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 w:rsidRPr="00D16C0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t xml:space="preserve">4. Zakres przeglądów obiektów i cena  nie obejmuje badań instalacji elektrycznych, </w:t>
      </w:r>
      <w:r w:rsidRPr="00D16C05"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  <w:br/>
        <w:t xml:space="preserve">     gazowych itp. urządzeń obcych.</w:t>
      </w:r>
    </w:p>
    <w:p w14:paraId="0CE8095E" w14:textId="77777777" w:rsidR="000E1CA5" w:rsidRDefault="000E1CA5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</w:p>
    <w:p w14:paraId="530BF1D0" w14:textId="54639F6D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§ </w:t>
      </w:r>
      <w:r w:rsidR="002B5C20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4</w:t>
      </w:r>
    </w:p>
    <w:p w14:paraId="0C48A00B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5A31188C" w14:textId="77777777" w:rsidR="00276DAE" w:rsidRDefault="00276DAE" w:rsidP="000E1CA5">
      <w:pPr>
        <w:tabs>
          <w:tab w:val="left" w:pos="360"/>
        </w:tabs>
        <w:suppressAutoHyphens/>
        <w:spacing w:after="0" w:line="240" w:lineRule="auto"/>
        <w:ind w:left="360" w:hanging="34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14:paraId="5478233E" w14:textId="704181E3" w:rsidR="00276DAE" w:rsidRPr="00276DAE" w:rsidRDefault="00276DAE" w:rsidP="000E1CA5">
      <w:pPr>
        <w:tabs>
          <w:tab w:val="left" w:pos="360"/>
        </w:tabs>
        <w:suppressAutoHyphens/>
        <w:spacing w:after="0" w:line="240" w:lineRule="auto"/>
        <w:ind w:left="360" w:hanging="34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  <w:r w:rsidRPr="00276DAE">
        <w:rPr>
          <w:rFonts w:ascii="Bookman Old Style" w:eastAsia="Times New Roman" w:hAnsi="Bookman Old Style" w:cs="Calibri"/>
          <w:sz w:val="20"/>
          <w:szCs w:val="20"/>
          <w:lang w:eastAsia="ar-SA"/>
        </w:rPr>
        <w:t>1.</w:t>
      </w:r>
      <w:r w:rsidRPr="00276DAE">
        <w:rPr>
          <w:rFonts w:ascii="Bookman Old Style" w:eastAsia="Times New Roman" w:hAnsi="Bookman Old Style" w:cs="Calibri"/>
          <w:sz w:val="20"/>
          <w:szCs w:val="20"/>
          <w:lang w:eastAsia="ar-SA"/>
        </w:rPr>
        <w:tab/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Rozliczenie za wykonane roboty odbywać się będzie fakturą VAT po </w:t>
      </w:r>
      <w:r w:rsidR="004A0A67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wykonaniu całości zamówienia</w:t>
      </w:r>
      <w:r w:rsidRPr="00276DAE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>.</w:t>
      </w:r>
      <w:r w:rsidRPr="00276DAE">
        <w:rPr>
          <w:rFonts w:ascii="Bookman Old Style" w:eastAsia="Times New Roman" w:hAnsi="Bookman Old Style" w:cs="Calibri"/>
          <w:sz w:val="20"/>
          <w:szCs w:val="20"/>
          <w:lang w:eastAsia="ar-SA"/>
        </w:rPr>
        <w:t xml:space="preserve"> </w:t>
      </w:r>
    </w:p>
    <w:p w14:paraId="1FECD5D2" w14:textId="77777777" w:rsidR="00276DAE" w:rsidRPr="00276DAE" w:rsidRDefault="00276DAE" w:rsidP="000E1CA5">
      <w:pPr>
        <w:tabs>
          <w:tab w:val="left" w:pos="360"/>
        </w:tabs>
        <w:suppressAutoHyphens/>
        <w:spacing w:after="0" w:line="240" w:lineRule="auto"/>
        <w:ind w:left="15"/>
        <w:jc w:val="both"/>
        <w:rPr>
          <w:rFonts w:ascii="Bookman Old Style" w:eastAsia="Times New Roman" w:hAnsi="Bookman Old Style" w:cs="Calibri"/>
          <w:sz w:val="20"/>
          <w:szCs w:val="20"/>
          <w:lang w:eastAsia="ar-SA"/>
        </w:rPr>
      </w:pPr>
    </w:p>
    <w:p w14:paraId="5BD39A07" w14:textId="25E2ECC2" w:rsidR="00276DAE" w:rsidRPr="00276DAE" w:rsidRDefault="00276DAE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276DAE">
        <w:rPr>
          <w:rFonts w:ascii="Bookman Old Style" w:eastAsia="Times New Roman" w:hAnsi="Bookman Old Style" w:cs="Bookman Old Style"/>
          <w:sz w:val="20"/>
          <w:szCs w:val="20"/>
          <w:u w:val="single"/>
          <w:lang w:eastAsia="pl-PL"/>
        </w:rPr>
        <w:t>Podstawą do wystawienia  faktury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będzie </w:t>
      </w:r>
      <w:r w:rsidRPr="00276D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protokół</w:t>
      </w: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zdawczo-odbiorczy potwierdzający wykonanie usługi</w:t>
      </w:r>
      <w:r w:rsidRPr="00276D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276DAE">
        <w:rPr>
          <w:rFonts w:ascii="Bookman Old Style" w:eastAsia="Times New Roman" w:hAnsi="Bookman Old Style" w:cs="Bookman Old Style"/>
          <w:color w:val="FF0000"/>
          <w:sz w:val="20"/>
          <w:szCs w:val="20"/>
          <w:lang w:eastAsia="pl-PL"/>
        </w:rPr>
        <w:t xml:space="preserve"> </w:t>
      </w:r>
      <w:r w:rsidRPr="00276DA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podpisany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przez  osoby uczestniczące w odbiorze ze strony Zamawiającego oraz Wykonawcy i </w:t>
      </w:r>
      <w:r w:rsidRPr="00276DAE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zatwierdzony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przez Dyrektora Zarządu Dróg Powiatowych.</w:t>
      </w:r>
    </w:p>
    <w:p w14:paraId="5FC8D5FC" w14:textId="77777777" w:rsidR="00276DAE" w:rsidRPr="00276DAE" w:rsidRDefault="00276DAE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6C5FD6A" w14:textId="77777777" w:rsidR="00276DAE" w:rsidRPr="00276DAE" w:rsidRDefault="00276DAE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Płatność wynagrodzenia  dla Wykonawcy  dokonywana będzie na podstawie prawidłowo wystawionej   faktury  VAT w ciągu </w:t>
      </w:r>
      <w:r w:rsidRPr="00276DA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21 dni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276DAE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kalendarzowych</w:t>
      </w:r>
      <w:r w:rsidRPr="00276DA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od dnia  doręczenia  faktury Zamawiającemu.</w:t>
      </w:r>
    </w:p>
    <w:p w14:paraId="64978F51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2561FF0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4. Faktury należy wystawiać w następujący sposób::</w:t>
      </w:r>
    </w:p>
    <w:p w14:paraId="3B8178E6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107E2B9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Nabywca :</w:t>
      </w: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Powiat Starachowicki </w:t>
      </w:r>
    </w:p>
    <w:p w14:paraId="5691C4DF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313A8DFB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2E65B066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E2D0735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707A4109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Odbiorca:</w:t>
      </w: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Zarząd Dróg Powiatowych</w:t>
      </w:r>
    </w:p>
    <w:p w14:paraId="1D1DECBC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  <w:t xml:space="preserve">      w Starachowicach</w:t>
      </w:r>
    </w:p>
    <w:p w14:paraId="200FA285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ul. Ostrowiecka 15</w:t>
      </w:r>
    </w:p>
    <w:p w14:paraId="12DA80F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27-200 Starachowice</w:t>
      </w:r>
    </w:p>
    <w:p w14:paraId="6392437E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NIP: 664-18-30-342</w:t>
      </w:r>
    </w:p>
    <w:p w14:paraId="7D3428B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50ADC8E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5.</w:t>
      </w:r>
      <w:r w:rsidRPr="00276DAE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276DAE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lub złożyć</w:t>
      </w:r>
      <w:r w:rsidRPr="00276DA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1CBC18F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77168C5A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 w:rsidRPr="00276DA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6.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3713439E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7915E607" w14:textId="77777777" w:rsidR="00276DAE" w:rsidRPr="00276DAE" w:rsidRDefault="00276DAE" w:rsidP="000E1C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276DAE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7. Za dzień zapłaty uważa się dzień obciążenia rachunku bankowego Zamawiającego. </w:t>
      </w:r>
    </w:p>
    <w:p w14:paraId="5930738D" w14:textId="77777777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3D5E36" w14:textId="77777777" w:rsidR="00B3551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§  </w:t>
      </w:r>
      <w:r w:rsidR="00456EA2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5</w:t>
      </w:r>
    </w:p>
    <w:p w14:paraId="6FF32719" w14:textId="6943DB35" w:rsidR="001236AD" w:rsidRPr="001236AD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KARY  UMOWNE</w:t>
      </w:r>
    </w:p>
    <w:p w14:paraId="5E2FD3A8" w14:textId="16CD70C3" w:rsidR="001236AD" w:rsidRPr="001236AD" w:rsidRDefault="001236AD" w:rsidP="000E1CA5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1. Wykonawca ponosi pełną odpowiedzialność  z tytułu niewykonania lub nienależytego wykonania  </w:t>
      </w:r>
      <w:r w:rsidR="00456EA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mowy.</w:t>
      </w:r>
    </w:p>
    <w:p w14:paraId="6BD7AB52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</w:p>
    <w:p w14:paraId="4BD45A15" w14:textId="77F0D7B6" w:rsidR="001236AD" w:rsidRPr="001236AD" w:rsidRDefault="00456EA2" w:rsidP="000E1CA5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2. </w:t>
      </w:r>
      <w:r w:rsidR="001236AD"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Zamawiający będzie naliczał  Wykonawcy kary umowne w następujących przypadkach i wysokościach: </w:t>
      </w:r>
    </w:p>
    <w:p w14:paraId="2C90A3AF" w14:textId="2FF20352" w:rsidR="001236AD" w:rsidRPr="001236AD" w:rsidRDefault="001236AD" w:rsidP="000E1CA5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a.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za niewykonanie  usługi w terminie określonym w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§ 2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-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0,1%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wartości wynagrodzenia umownego brutto za całość zamówienia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określonego  w 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§ 3 </w:t>
      </w:r>
      <w:r w:rsidR="008B2F7C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ust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</w:t>
      </w:r>
      <w:r w:rsidR="004A0A67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1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za  każdy  dzień  zwłoki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;</w:t>
      </w:r>
    </w:p>
    <w:p w14:paraId="43E43210" w14:textId="3BE22D9A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     </w:t>
      </w:r>
      <w:r w:rsidR="00456EA2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b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.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za odstąpienie  przez Zamawiającego od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z przyczyn, za które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odpowiedzialność ponosi  Wykonawca  lub odstąpienia  od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mowy przez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Wykonawcę z przyczyn niezależnych  od Zamawiającego –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20%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wynagrodzenia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     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  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umownego określonego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§ 3 </w:t>
      </w:r>
      <w:r w:rsidR="008B2F7C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ust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</w:t>
      </w:r>
      <w:r w:rsidR="004A0A67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1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  </w:t>
      </w:r>
    </w:p>
    <w:p w14:paraId="24616036" w14:textId="28DC1525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3.  Wykonawca upoważnia Zamawiającego  do dokonywania  potrąceń naliczonych kar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umownych z wynagrodzenia  Wykonawcy przewidzianego </w:t>
      </w:r>
      <w:r w:rsidR="008B2F7C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U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>mową.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</w:p>
    <w:p w14:paraId="46B4CDA3" w14:textId="5E3D29D0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4.  Limit kar umownych, jakich Zamawiający może żądać od Wykonawcy z wszystkich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br/>
        <w:t xml:space="preserve">       tytułów  przewidzianych w Umowie, wynosi </w:t>
      </w: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70 %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t xml:space="preserve">wynagrodzenia umownego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brutto określonego w </w:t>
      </w:r>
      <w:r w:rsidR="008B2F7C"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 xml:space="preserve">§ 3 </w:t>
      </w:r>
      <w:r w:rsidR="008B2F7C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ust</w:t>
      </w:r>
      <w:r w:rsidR="008B2F7C"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.</w:t>
      </w:r>
      <w:r w:rsidR="004A0A67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1</w:t>
      </w:r>
      <w:r w:rsidRPr="001236AD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>.</w:t>
      </w:r>
    </w:p>
    <w:p w14:paraId="2141ADC6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lastRenderedPageBreak/>
        <w:t xml:space="preserve">5.   Zamawiający może dochodzić  odszkodowania  przenoszącego  wysokość zastrzeżonych </w:t>
      </w:r>
      <w:r w:rsidRPr="001236AD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pl-PL"/>
        </w:rPr>
        <w:br/>
        <w:t xml:space="preserve">       kar umownych.</w:t>
      </w:r>
    </w:p>
    <w:p w14:paraId="6FB44A50" w14:textId="77777777" w:rsidR="001236AD" w:rsidRPr="001236AD" w:rsidRDefault="001236AD" w:rsidP="000E1CA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7A9295B" w14:textId="77777777" w:rsidR="000E1CA5" w:rsidRDefault="000E1CA5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93C08B" w14:textId="3CBC1CC9" w:rsidR="001236AD" w:rsidRPr="004A4E18" w:rsidRDefault="001236A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E18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4473B746" w14:textId="5D20828D" w:rsidR="00DC1D72" w:rsidRPr="00DC1D72" w:rsidRDefault="00DC1D72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D7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264ACE13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D079FC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1.  Osoby odpowiedzialne za realizację przedmiotu Umowy:</w:t>
      </w:r>
    </w:p>
    <w:p w14:paraId="3EE46C2C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a.  ze strony Zamawiającego:</w:t>
      </w:r>
    </w:p>
    <w:p w14:paraId="5C16B397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……………………………………</w:t>
      </w:r>
    </w:p>
    <w:p w14:paraId="6DF49F5D" w14:textId="68864048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  <w:r w:rsidR="002266FD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</w:t>
      </w: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b. ze strony Wykonawcy :</w:t>
      </w:r>
    </w:p>
    <w:p w14:paraId="5C92A81F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  ………………………….……….</w:t>
      </w:r>
    </w:p>
    <w:p w14:paraId="0148987D" w14:textId="7E4ACD56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D7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590EA41D" w14:textId="77777777" w:rsidR="00DC1D72" w:rsidRPr="00DC1D72" w:rsidRDefault="00DC1D72" w:rsidP="000E1CA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Wykonawca ponosi pełną odpowiedzialność za szkody wyrządzone osobom trzecim</w:t>
      </w:r>
      <w:r w:rsidRPr="00DC1D72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br/>
        <w:t xml:space="preserve">spowodowane własnym działaniem  bądź zaniechaniem  związanym  z realizacją Umowy            </w:t>
      </w:r>
      <w:r w:rsidRPr="00DC1D7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 stopniu całkowicie zwalniającym od odpowiedzialności Zamawiającego. </w:t>
      </w:r>
    </w:p>
    <w:p w14:paraId="21BAC8ED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5BAE99E" w14:textId="791A99A7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8</w:t>
      </w:r>
    </w:p>
    <w:p w14:paraId="3EA10ABF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Umowy,  z  zastrzeżeniem wyjątków określonych w treści Umowy, muszą być dokonane w formie pisemnej pod rygorem nieważności.</w:t>
      </w:r>
    </w:p>
    <w:p w14:paraId="43260BA4" w14:textId="77777777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0F4CCF97" w14:textId="77777777" w:rsidR="00D06EED" w:rsidRDefault="00D06EED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25996CA5" w14:textId="609A0208" w:rsidR="00DC1D72" w:rsidRPr="00DC1D72" w:rsidRDefault="00DC1D72" w:rsidP="000E1CA5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§ </w:t>
      </w:r>
      <w:r w:rsidR="00D06EED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9</w:t>
      </w:r>
    </w:p>
    <w:p w14:paraId="09E9B629" w14:textId="77777777" w:rsidR="00DC1D72" w:rsidRPr="00DC1D72" w:rsidRDefault="00DC1D72" w:rsidP="000E1CA5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65FDE98E" w14:textId="77777777" w:rsidR="00DC1D72" w:rsidRPr="00DC1D72" w:rsidRDefault="00DC1D72" w:rsidP="000E1C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58F5E24C" w14:textId="77777777" w:rsidR="00DC1D72" w:rsidRPr="00DC1D72" w:rsidRDefault="00DC1D72" w:rsidP="000E1CA5">
      <w:pPr>
        <w:widowControl w:val="0"/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DC1D7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6BF76528" w14:textId="4183E863" w:rsidR="00DC1D72" w:rsidRPr="00DC1D72" w:rsidRDefault="00DC1D72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</w:t>
      </w:r>
      <w:r w:rsidR="00D06EED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</w:t>
      </w:r>
    </w:p>
    <w:p w14:paraId="1F8F1AFF" w14:textId="77777777" w:rsidR="00D06EED" w:rsidRDefault="00DC1D72" w:rsidP="000E1CA5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C1D72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6E7DBB0C" w14:textId="77777777" w:rsidR="000E1CA5" w:rsidRDefault="000E1CA5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</w:p>
    <w:p w14:paraId="36726473" w14:textId="77777777" w:rsidR="000E1CA5" w:rsidRDefault="000E1CA5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</w:pPr>
    </w:p>
    <w:p w14:paraId="2A986290" w14:textId="687DA010" w:rsidR="001236AD" w:rsidRPr="001236AD" w:rsidRDefault="001236AD" w:rsidP="000E1CA5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Times New Roman"/>
          <w:b/>
          <w:snapToGrid w:val="0"/>
          <w:sz w:val="20"/>
          <w:szCs w:val="20"/>
          <w:lang w:eastAsia="pl-PL"/>
        </w:rPr>
        <w:t>§ 11</w:t>
      </w:r>
    </w:p>
    <w:p w14:paraId="3309EA08" w14:textId="77777777" w:rsidR="001236AD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139958A7" w14:textId="1293EF02" w:rsidR="004F53FE" w:rsidRPr="001236AD" w:rsidRDefault="001236AD" w:rsidP="000E1CA5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1236A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Integralną częścią </w:t>
      </w:r>
      <w:r w:rsidR="004F53F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Umowy jest Oferta Wykonawcy.</w:t>
      </w:r>
    </w:p>
    <w:p w14:paraId="2C9A755A" w14:textId="77777777" w:rsidR="001236AD" w:rsidRPr="001236AD" w:rsidRDefault="001236AD" w:rsidP="000E1CA5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3C94D476" w14:textId="7C4C7A91" w:rsidR="001236AD" w:rsidRDefault="001236AD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0719B1" w14:textId="34716F72" w:rsidR="004F53FE" w:rsidRPr="00F9672F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CD4193" w14:textId="3DA39064" w:rsidR="004F53FE" w:rsidRPr="00F9672F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</w:pPr>
      <w:r w:rsidRPr="00F9672F">
        <w:rPr>
          <w:rFonts w:ascii="Bookman Old Style" w:eastAsia="Times New Roman" w:hAnsi="Bookman Old Style" w:cs="Bookman Old Style"/>
          <w:b/>
          <w:bCs/>
          <w:sz w:val="20"/>
          <w:szCs w:val="20"/>
          <w:u w:val="single"/>
          <w:lang w:eastAsia="pl-PL"/>
        </w:rPr>
        <w:t>Załączniki:</w:t>
      </w:r>
    </w:p>
    <w:p w14:paraId="6020002A" w14:textId="77777777" w:rsidR="004F53FE" w:rsidRPr="00F9672F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5584CB" w14:textId="62C0D195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1.  Wz</w:t>
      </w:r>
      <w:r w:rsidR="000D742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ór</w:t>
      </w:r>
      <w:r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protokołu</w:t>
      </w:r>
      <w:r w:rsidR="000E2E9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dla obiektu mostowego</w:t>
      </w:r>
      <w:r w:rsidR="000D742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7A65155F" w14:textId="1A35211D" w:rsidR="000D7429" w:rsidRDefault="000D7429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 Wzór protokołu</w:t>
      </w:r>
      <w:r w:rsidR="000E2E9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dla przepustu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6515C2F3" w14:textId="4DD2894C" w:rsidR="000E2E93" w:rsidRDefault="000D7429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</w:t>
      </w:r>
      <w:r w:rsidR="004F53FE"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. </w:t>
      </w:r>
      <w:r w:rsidR="000E2E9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Wzór wykazu potrzeb dla obiektu mostowego.</w:t>
      </w:r>
    </w:p>
    <w:p w14:paraId="79DCA55E" w14:textId="0C2DFCAB" w:rsidR="000E2E93" w:rsidRDefault="000E2E93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4.  Wzór wykazu potrzeb dla przepustu.</w:t>
      </w:r>
    </w:p>
    <w:p w14:paraId="51C3961D" w14:textId="6D39F033" w:rsidR="004F53FE" w:rsidRDefault="000E2E93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5.  </w:t>
      </w:r>
      <w:r w:rsidR="004F53FE"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Wykaz </w:t>
      </w:r>
      <w:r w:rsidR="00AD781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obiektów mostowych</w:t>
      </w:r>
      <w:r w:rsidR="004F53FE" w:rsidRPr="00F9672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2E1737DD" w14:textId="142BBE8D" w:rsidR="00AD7811" w:rsidRPr="00F9672F" w:rsidRDefault="000E2E93" w:rsidP="000E1CA5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</w:t>
      </w:r>
      <w:r w:rsidR="00AD781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Wykaz przepustów.</w:t>
      </w:r>
    </w:p>
    <w:p w14:paraId="52FF46A7" w14:textId="49BD8A66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ECD5F8" w14:textId="35D95CEB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CE6455" w14:textId="7EEBFD39" w:rsidR="004F53FE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5E66B9" w14:textId="77777777" w:rsidR="004F53FE" w:rsidRPr="004A4E18" w:rsidRDefault="004F53FE" w:rsidP="000E1CA5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A799BF" w14:textId="77777777" w:rsidR="001236AD" w:rsidRPr="001236AD" w:rsidRDefault="001236AD" w:rsidP="000E1CA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4A4E18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53FE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                                                                        Zamawiający</w:t>
      </w:r>
      <w:r w:rsidRPr="001236AD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    </w:t>
      </w:r>
    </w:p>
    <w:p w14:paraId="1CC1F6ED" w14:textId="77777777" w:rsidR="001236AD" w:rsidRPr="001236AD" w:rsidRDefault="001236AD" w:rsidP="000E1CA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582AA0F6" w14:textId="77777777" w:rsidR="001236AD" w:rsidRPr="001236AD" w:rsidRDefault="001236AD" w:rsidP="000E1CA5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197C82B" w14:textId="77777777" w:rsidR="00787ECF" w:rsidRPr="004A4E18" w:rsidRDefault="00787ECF" w:rsidP="000E1CA5">
      <w:pPr>
        <w:spacing w:line="240" w:lineRule="auto"/>
        <w:rPr>
          <w:rFonts w:ascii="Bookman Old Style" w:hAnsi="Bookman Old Style"/>
          <w:sz w:val="20"/>
          <w:szCs w:val="20"/>
        </w:rPr>
      </w:pPr>
    </w:p>
    <w:sectPr w:rsidR="00787ECF" w:rsidRPr="004A4E18" w:rsidSect="00C23594">
      <w:headerReference w:type="default" r:id="rId7"/>
      <w:headerReference w:type="first" r:id="rId8"/>
      <w:pgSz w:w="11906" w:h="16838"/>
      <w:pgMar w:top="11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DB22" w14:textId="77777777" w:rsidR="00C91330" w:rsidRDefault="004E4C0F">
      <w:pPr>
        <w:spacing w:after="0" w:line="240" w:lineRule="auto"/>
      </w:pPr>
      <w:r>
        <w:separator/>
      </w:r>
    </w:p>
  </w:endnote>
  <w:endnote w:type="continuationSeparator" w:id="0">
    <w:p w14:paraId="4FF24CAA" w14:textId="77777777" w:rsidR="00C91330" w:rsidRDefault="004E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FF50" w14:textId="77777777" w:rsidR="00C91330" w:rsidRDefault="004E4C0F">
      <w:pPr>
        <w:spacing w:after="0" w:line="240" w:lineRule="auto"/>
      </w:pPr>
      <w:r>
        <w:separator/>
      </w:r>
    </w:p>
  </w:footnote>
  <w:footnote w:type="continuationSeparator" w:id="0">
    <w:p w14:paraId="2774C96E" w14:textId="77777777" w:rsidR="00C91330" w:rsidRDefault="004E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E66A" w14:textId="77777777" w:rsidR="00C23594" w:rsidRPr="00BC4A55" w:rsidRDefault="00D8495D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9E5D" w14:textId="77777777" w:rsidR="00C23594" w:rsidRPr="0041393B" w:rsidRDefault="00D8495D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8F4"/>
    <w:multiLevelType w:val="hybridMultilevel"/>
    <w:tmpl w:val="06C619A0"/>
    <w:lvl w:ilvl="0" w:tplc="908E2A82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3AAC1098"/>
    <w:multiLevelType w:val="hybridMultilevel"/>
    <w:tmpl w:val="A55A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C3FC6"/>
    <w:multiLevelType w:val="hybridMultilevel"/>
    <w:tmpl w:val="BE820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0B1F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2D69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7292765"/>
    <w:multiLevelType w:val="hybridMultilevel"/>
    <w:tmpl w:val="93B4C32A"/>
    <w:lvl w:ilvl="0" w:tplc="24CE3C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AD"/>
    <w:rsid w:val="000D1DBD"/>
    <w:rsid w:val="000D7429"/>
    <w:rsid w:val="000E1CA5"/>
    <w:rsid w:val="000E2E93"/>
    <w:rsid w:val="001236AD"/>
    <w:rsid w:val="00197AF5"/>
    <w:rsid w:val="00211E0D"/>
    <w:rsid w:val="002266FD"/>
    <w:rsid w:val="00250BB2"/>
    <w:rsid w:val="00276DAE"/>
    <w:rsid w:val="002B5C20"/>
    <w:rsid w:val="002D5F4B"/>
    <w:rsid w:val="00456EA2"/>
    <w:rsid w:val="004A0A67"/>
    <w:rsid w:val="004A4E18"/>
    <w:rsid w:val="004E4C0F"/>
    <w:rsid w:val="004E5F8F"/>
    <w:rsid w:val="004F53FE"/>
    <w:rsid w:val="005C342D"/>
    <w:rsid w:val="006A7340"/>
    <w:rsid w:val="00717D8B"/>
    <w:rsid w:val="00787ECF"/>
    <w:rsid w:val="007A524C"/>
    <w:rsid w:val="008B2F7C"/>
    <w:rsid w:val="009F50D1"/>
    <w:rsid w:val="00A023FD"/>
    <w:rsid w:val="00AD7811"/>
    <w:rsid w:val="00B3551D"/>
    <w:rsid w:val="00C91330"/>
    <w:rsid w:val="00CB3467"/>
    <w:rsid w:val="00CE1497"/>
    <w:rsid w:val="00D06EED"/>
    <w:rsid w:val="00D138F2"/>
    <w:rsid w:val="00D16C05"/>
    <w:rsid w:val="00D8495D"/>
    <w:rsid w:val="00DC1D72"/>
    <w:rsid w:val="00F9672F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6A16"/>
  <w15:chartTrackingRefBased/>
  <w15:docId w15:val="{5BE59FBA-067E-4B98-A58A-EF1A3984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36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23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4A4E1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249</cp:revision>
  <dcterms:created xsi:type="dcterms:W3CDTF">2021-05-11T08:42:00Z</dcterms:created>
  <dcterms:modified xsi:type="dcterms:W3CDTF">2021-05-12T09:31:00Z</dcterms:modified>
</cp:coreProperties>
</file>