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D2" w:rsidRPr="009B183B" w:rsidRDefault="00296AD2" w:rsidP="00296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ZP.2510.10.201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9</w:t>
      </w:r>
    </w:p>
    <w:p w:rsidR="00613DA6" w:rsidRPr="0000362B" w:rsidRDefault="00613DA6" w:rsidP="00296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nr </w:t>
      </w:r>
      <w:r w:rsidR="00296AD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613DA6" w:rsidRPr="0000362B" w:rsidRDefault="00613DA6" w:rsidP="00613DA6">
      <w:pPr>
        <w:spacing w:after="0" w:line="48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Wykonawca:</w:t>
      </w:r>
    </w:p>
    <w:p w:rsidR="00613DA6" w:rsidRPr="0000362B" w:rsidRDefault="00613DA6" w:rsidP="00613DA6">
      <w:pPr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:rsidR="00613DA6" w:rsidRDefault="00613DA6" w:rsidP="00613DA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</w:t>
      </w:r>
    </w:p>
    <w:p w:rsidR="00613DA6" w:rsidRDefault="00613DA6" w:rsidP="00613DA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613DA6" w:rsidRPr="0000362B" w:rsidRDefault="00613DA6" w:rsidP="00613DA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…………………………………………………………………..</w:t>
      </w:r>
      <w:r w:rsidRPr="0000362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613DA6" w:rsidRPr="0000362B" w:rsidRDefault="00613DA6" w:rsidP="00613DA6">
      <w:pPr>
        <w:pStyle w:val="Zwykytekst1"/>
        <w:tabs>
          <w:tab w:val="left" w:leader="dot" w:pos="9072"/>
        </w:tabs>
        <w:rPr>
          <w:rFonts w:ascii="Bookman Old Style" w:hAnsi="Bookman Old Style"/>
          <w:i/>
          <w:w w:val="90"/>
          <w:sz w:val="16"/>
          <w:szCs w:val="16"/>
        </w:rPr>
      </w:pPr>
      <w:r w:rsidRPr="0000362B">
        <w:rPr>
          <w:rFonts w:ascii="Bookman Old Style" w:hAnsi="Bookman Old Style" w:cs="Arial"/>
          <w:i/>
          <w:iCs/>
          <w:sz w:val="16"/>
          <w:szCs w:val="16"/>
          <w:lang w:eastAsia="pl-PL"/>
        </w:rPr>
        <w:t xml:space="preserve"> </w:t>
      </w:r>
      <w:r w:rsidRPr="0000362B">
        <w:rPr>
          <w:rFonts w:ascii="Bookman Old Style" w:hAnsi="Bookman Old Style"/>
          <w:i/>
          <w:w w:val="90"/>
          <w:sz w:val="16"/>
          <w:szCs w:val="16"/>
        </w:rPr>
        <w:t xml:space="preserve">w przypadku składania oferty przez podmioty występujące wspólnie podać nazwy(firmy) </w:t>
      </w:r>
      <w:r>
        <w:rPr>
          <w:rFonts w:ascii="Bookman Old Style" w:hAnsi="Bookman Old Style"/>
          <w:i/>
          <w:w w:val="90"/>
          <w:sz w:val="16"/>
          <w:szCs w:val="16"/>
        </w:rPr>
        <w:br/>
      </w:r>
      <w:r w:rsidRPr="0000362B">
        <w:rPr>
          <w:rFonts w:ascii="Bookman Old Style" w:hAnsi="Bookman Old Style"/>
          <w:i/>
          <w:w w:val="90"/>
          <w:sz w:val="16"/>
          <w:szCs w:val="16"/>
        </w:rPr>
        <w:t>i dokładne adresy wszystkich wspólników spółki cywilnej lub członków konsorcjum)</w:t>
      </w:r>
    </w:p>
    <w:p w:rsidR="00613DA6" w:rsidRPr="005E4946" w:rsidRDefault="00613DA6" w:rsidP="00613DA6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w w:val="90"/>
        </w:rPr>
      </w:pPr>
    </w:p>
    <w:p w:rsidR="00613DA6" w:rsidRPr="0000362B" w:rsidRDefault="00613DA6" w:rsidP="00613DA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:rsidR="00613DA6" w:rsidRPr="00296AD2" w:rsidRDefault="00613DA6" w:rsidP="00613DA6">
      <w:pPr>
        <w:spacing w:after="0" w:line="480" w:lineRule="auto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296AD2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reprezentowany przez:</w:t>
      </w:r>
    </w:p>
    <w:p w:rsidR="00613DA6" w:rsidRPr="0000362B" w:rsidRDefault="00613DA6" w:rsidP="00613DA6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:rsidR="00613DA6" w:rsidRPr="0000362B" w:rsidRDefault="00613DA6" w:rsidP="00613DA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036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:rsidR="00613DA6" w:rsidRPr="0000362B" w:rsidRDefault="00613DA6" w:rsidP="00613DA6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0362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:rsidR="00613DA6" w:rsidRPr="009B183B" w:rsidRDefault="00613DA6" w:rsidP="00296A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613DA6" w:rsidRPr="009B183B" w:rsidRDefault="00613DA6" w:rsidP="00613DA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613DA6" w:rsidRPr="00296AD2" w:rsidRDefault="00613DA6" w:rsidP="00296A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</w:t>
      </w:r>
    </w:p>
    <w:p w:rsidR="00296AD2" w:rsidRPr="00296AD2" w:rsidRDefault="00613DA6" w:rsidP="00296AD2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AD2">
        <w:rPr>
          <w:rFonts w:ascii="Bookman Old Style" w:eastAsia="Times New Roman" w:hAnsi="Bookman Old Style" w:cs="Times New Roman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obliczenia ceny</w:t>
      </w:r>
    </w:p>
    <w:p w:rsidR="00296AD2" w:rsidRPr="00296AD2" w:rsidRDefault="00613DA6" w:rsidP="00296AD2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3251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6AD2" w:rsidRPr="00273251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zadania 1 </w:t>
      </w:r>
      <w:r w:rsidR="00296AD2" w:rsidRPr="00296AD2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296AD2" w:rsidRPr="00296AD2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Świadczenie usług przy zimowym utrzymaniu dróg powiatowych  </w:t>
      </w:r>
      <w:r w:rsidR="00296AD2" w:rsidRPr="00296AD2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</w:t>
      </w:r>
      <w:r w:rsidR="00296AD2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273251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96AD2" w:rsidRPr="00296AD2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pługopiaskarką i ładowarką.</w:t>
      </w:r>
    </w:p>
    <w:p w:rsidR="00613DA6" w:rsidRDefault="00613DA6" w:rsidP="00613DA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790A" w:rsidRDefault="006B790A" w:rsidP="006B790A">
      <w:pPr>
        <w:pStyle w:val="Akapitzlist"/>
        <w:widowControl w:val="0"/>
        <w:numPr>
          <w:ilvl w:val="0"/>
          <w:numId w:val="2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Ceny jednostkowe świadczonych usług</w:t>
      </w:r>
    </w:p>
    <w:p w:rsidR="00D3042C" w:rsidRDefault="00D3042C" w:rsidP="00D3042C">
      <w:pPr>
        <w:pStyle w:val="Akapitzlist"/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5AB9" w:rsidRPr="00D3042C" w:rsidRDefault="006B790A" w:rsidP="00D3042C">
      <w:pPr>
        <w:pStyle w:val="Akapitzlist"/>
        <w:widowControl w:val="0"/>
        <w:numPr>
          <w:ilvl w:val="0"/>
          <w:numId w:val="3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790A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Usługi pługopiaskarką </w:t>
      </w:r>
    </w:p>
    <w:p w:rsidR="006B790A" w:rsidRPr="00D97607" w:rsidRDefault="006B790A" w:rsidP="006B790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akcja czynna </w:t>
      </w:r>
      <w:r w:rsidR="00605AB9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                                                                  b. akcja bierna</w:t>
      </w:r>
      <w:r w:rsidR="00D97607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</w:t>
      </w:r>
      <w:r w:rsidR="00D97607" w:rsidRPr="00D97607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(</w:t>
      </w:r>
      <w:r w:rsidR="00D97607" w:rsidRPr="00D97607">
        <w:rPr>
          <w:rFonts w:ascii="Bookman Old Style" w:eastAsia="Times New Roman" w:hAnsi="Bookman Old Style" w:cs="Bookman Old Style"/>
          <w:bCs/>
          <w:sz w:val="16"/>
          <w:szCs w:val="16"/>
          <w:lang w:eastAsia="pl-PL"/>
        </w:rPr>
        <w:t>cena ustalona przez zamawiającego</w:t>
      </w:r>
      <w:r w:rsidR="00D97607" w:rsidRPr="00D97607">
        <w:rPr>
          <w:rFonts w:ascii="Bookman Old Style" w:eastAsia="Times New Roman" w:hAnsi="Bookman Old Style" w:cs="Bookman Old Style"/>
          <w:b/>
          <w:sz w:val="16"/>
          <w:szCs w:val="16"/>
          <w:lang w:eastAsia="pl-PL"/>
        </w:rPr>
        <w:t xml:space="preserve"> </w:t>
      </w:r>
    </w:p>
    <w:p w:rsidR="006B790A" w:rsidRPr="00D97607" w:rsidRDefault="00D97607" w:rsidP="00605AB9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zgodnie z pkt.4 ppkt.15b SIWZ)</w:t>
      </w:r>
    </w:p>
    <w:p w:rsidR="006B790A" w:rsidRPr="009B183B" w:rsidRDefault="006B790A" w:rsidP="006B790A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</w:t>
      </w:r>
      <w:smartTag w:uri="urn:schemas-microsoft-com:office:smarttags" w:element="metricconverter">
        <w:smartTagPr>
          <w:attr w:name="ProductID" w:val="1 km"/>
        </w:smartTagPr>
        <w:r w:rsidRPr="009B183B">
          <w:rPr>
            <w:rFonts w:ascii="Bookman Old Style" w:eastAsia="Times New Roman" w:hAnsi="Bookman Old Style" w:cs="Bookman Old Style"/>
            <w:sz w:val="20"/>
            <w:szCs w:val="20"/>
            <w:lang w:eastAsia="pl-PL"/>
          </w:rPr>
          <w:t>1 km</w:t>
        </w:r>
      </w:smartTag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</w:t>
      </w:r>
      <w:r w:rsidR="00605AB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</w:t>
      </w:r>
      <w:r w:rsidR="00D97607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</w:t>
      </w:r>
      <w:r w:rsidR="00D97607" w:rsidRP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13,50</w:t>
      </w:r>
      <w:r w:rsidR="00605AB9"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="00605AB9"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 w:rsidR="00D3042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godz.</w:t>
      </w:r>
      <w:r w:rsidR="00605AB9"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</w:t>
      </w:r>
    </w:p>
    <w:p w:rsidR="006B790A" w:rsidRPr="009B183B" w:rsidRDefault="006B790A" w:rsidP="006B79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75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……………..zł  podatek VAT  ……....%</w:t>
      </w:r>
      <w:r w:rsidR="00605AB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</w:t>
      </w:r>
      <w:r w:rsid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1,08 </w:t>
      </w:r>
      <w:r w:rsidR="00605AB9"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 podatek VAT </w:t>
      </w:r>
      <w:r w:rsid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8 </w:t>
      </w:r>
      <w:r w:rsidR="00605AB9"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%</w:t>
      </w:r>
    </w:p>
    <w:p w:rsidR="00605AB9" w:rsidRPr="009B183B" w:rsidRDefault="006B790A" w:rsidP="00605AB9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zł za </w:t>
      </w:r>
      <w:smartTag w:uri="urn:schemas-microsoft-com:office:smarttags" w:element="metricconverter">
        <w:smartTagPr>
          <w:attr w:name="ProductID" w:val="1 km"/>
        </w:smartTagPr>
        <w:r w:rsidRPr="009B183B">
          <w:rPr>
            <w:rFonts w:ascii="Bookman Old Style" w:eastAsia="Times New Roman" w:hAnsi="Bookman Old Style" w:cs="Bookman Old Style"/>
            <w:b/>
            <w:bCs/>
            <w:sz w:val="20"/>
            <w:szCs w:val="20"/>
            <w:lang w:eastAsia="pl-PL"/>
          </w:rPr>
          <w:t>1 km</w:t>
        </w:r>
      </w:smartTag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  <w:r w:rsidR="00605AB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</w:t>
      </w:r>
      <w:r w:rsidR="00D97607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14,58</w:t>
      </w:r>
      <w:r w:rsidR="00605AB9"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zł za 1 </w:t>
      </w:r>
      <w:r w:rsidR="00D3042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godz.</w:t>
      </w:r>
      <w:r w:rsidR="00605AB9"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</w:p>
    <w:p w:rsidR="006B790A" w:rsidRDefault="006B790A" w:rsidP="006B790A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D3042C" w:rsidRPr="009B183B" w:rsidRDefault="00D3042C" w:rsidP="006B790A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6B790A" w:rsidRPr="00605AB9" w:rsidRDefault="00605AB9" w:rsidP="00605AB9">
      <w:pPr>
        <w:pStyle w:val="Akapitzlist"/>
        <w:widowControl w:val="0"/>
        <w:numPr>
          <w:ilvl w:val="0"/>
          <w:numId w:val="3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5AB9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Usługi ładowarką</w:t>
      </w:r>
    </w:p>
    <w:p w:rsidR="00AD4F28" w:rsidRPr="006B790A" w:rsidRDefault="00AD4F28" w:rsidP="00AD4F2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akcja czynna                                                                       b. akcja bierna</w:t>
      </w:r>
      <w:r w:rsidR="00D97607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</w:t>
      </w:r>
      <w:r w:rsidR="00D97607" w:rsidRPr="00D97607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(</w:t>
      </w:r>
      <w:r w:rsidR="00D97607" w:rsidRPr="00D97607">
        <w:rPr>
          <w:rFonts w:ascii="Bookman Old Style" w:eastAsia="Times New Roman" w:hAnsi="Bookman Old Style" w:cs="Bookman Old Style"/>
          <w:bCs/>
          <w:sz w:val="16"/>
          <w:szCs w:val="16"/>
          <w:lang w:eastAsia="pl-PL"/>
        </w:rPr>
        <w:t>cena ustalona przez zamawiającego</w:t>
      </w:r>
    </w:p>
    <w:p w:rsidR="00AD4F28" w:rsidRPr="00D97607" w:rsidRDefault="00D97607" w:rsidP="00AD4F28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Pr="00D97607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zgodnie z pkt.4 ppkt.15b SIWZ)</w:t>
      </w:r>
    </w:p>
    <w:p w:rsidR="00AD4F28" w:rsidRPr="009B183B" w:rsidRDefault="00AD4F28" w:rsidP="00AD4F28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……………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 w:rsidR="00D3042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</w:t>
      </w:r>
      <w:r w:rsid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13,50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zł za 1 </w:t>
      </w:r>
      <w:r w:rsidR="00D3042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netto</w:t>
      </w:r>
    </w:p>
    <w:p w:rsidR="00AD4F28" w:rsidRPr="009B183B" w:rsidRDefault="00AD4F28" w:rsidP="00AD4F2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75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……………..zł  podatek VAT  ……....%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</w:t>
      </w:r>
      <w:r w:rsidR="00D3042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3,11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.zł  podatek VAT </w:t>
      </w:r>
      <w:r w:rsidR="00D976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23</w:t>
      </w: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%</w:t>
      </w:r>
    </w:p>
    <w:p w:rsidR="00AD4F28" w:rsidRDefault="00AD4F28" w:rsidP="00AD4F28">
      <w:pPr>
        <w:widowControl w:val="0"/>
        <w:autoSpaceDE w:val="0"/>
        <w:autoSpaceDN w:val="0"/>
        <w:adjustRightInd w:val="0"/>
        <w:spacing w:after="0" w:line="360" w:lineRule="auto"/>
        <w:ind w:right="23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9B183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…………… zł za 1 </w:t>
      </w:r>
      <w:r w:rsidR="00D3042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godz.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brutto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</w:t>
      </w:r>
      <w:r w:rsidR="00D97607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16,61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zł za </w:t>
      </w:r>
      <w:r w:rsidR="00D3042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 godz.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</w:t>
      </w:r>
      <w:r w:rsidR="00D97607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b</w:t>
      </w:r>
      <w:r w:rsidRPr="009B18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rutto</w:t>
      </w:r>
    </w:p>
    <w:p w:rsidR="00D3042C" w:rsidRPr="00296AD2" w:rsidRDefault="00D3042C" w:rsidP="00D3042C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11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518"/>
        <w:gridCol w:w="851"/>
        <w:gridCol w:w="1275"/>
        <w:gridCol w:w="1560"/>
        <w:gridCol w:w="2171"/>
        <w:gridCol w:w="911"/>
        <w:gridCol w:w="1167"/>
        <w:gridCol w:w="1355"/>
        <w:gridCol w:w="1821"/>
      </w:tblGrid>
      <w:tr w:rsidR="00613DA6" w:rsidRPr="00296AD2" w:rsidTr="00296AD2">
        <w:trPr>
          <w:trHeight w:val="285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96AD2" w:rsidRPr="00296AD2" w:rsidRDefault="00296AD2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Rodzaj świadczonych usług</w:t>
            </w:r>
          </w:p>
        </w:tc>
        <w:tc>
          <w:tcPr>
            <w:tcW w:w="5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Akcja czynna </w:t>
            </w:r>
          </w:p>
        </w:tc>
        <w:tc>
          <w:tcPr>
            <w:tcW w:w="5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Akcja bierna</w:t>
            </w:r>
          </w:p>
        </w:tc>
      </w:tr>
      <w:tr w:rsidR="001816A7" w:rsidRPr="00296AD2" w:rsidTr="001816A7">
        <w:trPr>
          <w:trHeight w:val="580"/>
        </w:trPr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Jedn.</w:t>
            </w:r>
          </w:p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  <w:p w:rsidR="00613DA6" w:rsidRPr="00296AD2" w:rsidRDefault="00296AD2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Przewidywanych usług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</w:t>
            </w:r>
            <w:r w:rsidR="001816A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AD4F2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brutto   zł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Jedn.</w:t>
            </w:r>
          </w:p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miary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Przewidyw</w:t>
            </w:r>
            <w:r w:rsidR="00AD4F2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anych usług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jedn. brutto   zł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AD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</w:t>
            </w:r>
          </w:p>
        </w:tc>
      </w:tr>
      <w:tr w:rsidR="001816A7" w:rsidRPr="00296AD2" w:rsidTr="00D3042C">
        <w:trPr>
          <w:trHeight w:val="70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D2" w:rsidRPr="001816A7" w:rsidRDefault="00296AD2" w:rsidP="00296AD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296AD2" w:rsidP="00296AD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Usługi pługopiaskarką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120 000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godz.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1816A7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816A7" w:rsidRPr="00296AD2" w:rsidTr="00D3042C">
        <w:trPr>
          <w:trHeight w:val="8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D2" w:rsidRPr="001816A7" w:rsidRDefault="00296AD2" w:rsidP="00296AD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296AD2" w:rsidP="00296AD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Usługi ładowarką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296AD2"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godz.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D97607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613DA6" w:rsidRPr="001816A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296AD2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13DA6" w:rsidRPr="009B183B" w:rsidTr="001816A7">
        <w:trPr>
          <w:trHeight w:val="459"/>
        </w:trPr>
        <w:tc>
          <w:tcPr>
            <w:tcW w:w="6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Razem akcja czynna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9B183B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akcja bierna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9B183B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13DA6" w:rsidRPr="009B183B" w:rsidTr="001816A7">
        <w:trPr>
          <w:trHeight w:val="906"/>
        </w:trPr>
        <w:tc>
          <w:tcPr>
            <w:tcW w:w="141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Ogółem</w:t>
            </w:r>
          </w:p>
          <w:p w:rsidR="00613DA6" w:rsidRPr="001816A7" w:rsidRDefault="00613DA6" w:rsidP="00CF210A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6A7">
              <w:rPr>
                <w:rFonts w:ascii="Bookman Old Style" w:eastAsia="Times New Roman" w:hAnsi="Bookman Old Style" w:cs="Times New Roman"/>
                <w:b/>
                <w:bCs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                                 ………………………zł     </w:t>
            </w:r>
          </w:p>
        </w:tc>
      </w:tr>
    </w:tbl>
    <w:p w:rsidR="00613DA6" w:rsidRDefault="00613DA6" w:rsidP="00613DA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1816A7">
        <w:rPr>
          <w:rFonts w:ascii="Bookman Old Style" w:eastAsia="Times New Roman" w:hAnsi="Bookman Old Style" w:cs="Times New Roman"/>
          <w:sz w:val="20"/>
          <w:szCs w:val="20"/>
          <w:lang w:eastAsia="pl-PL"/>
        </w:rPr>
        <w:t>Słownie złotych:</w:t>
      </w:r>
      <w:r w:rsidRPr="009B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6A7">
        <w:rPr>
          <w:rFonts w:ascii="Bookman Old Style" w:eastAsia="Times New Roman" w:hAnsi="Bookman Old Style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.......................................................................................................................................................................................................brutto</w:t>
      </w:r>
      <w:r w:rsidR="001B4C0B">
        <w:rPr>
          <w:rFonts w:ascii="Bookman Old Style" w:eastAsia="Times New Roman" w:hAnsi="Bookman Old Style" w:cs="Times New Roman"/>
          <w:b/>
          <w:bCs/>
          <w:lang w:eastAsia="pl-PL"/>
        </w:rPr>
        <w:t>.</w:t>
      </w:r>
    </w:p>
    <w:p w:rsidR="001B4C0B" w:rsidRPr="009B183B" w:rsidRDefault="001B4C0B" w:rsidP="00613DA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4C0B" w:rsidRPr="00A47BD9" w:rsidRDefault="00613DA6" w:rsidP="001B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9B18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Hlk13469220"/>
      <w:r w:rsidR="001B4C0B" w:rsidRPr="00A47B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="001B4C0B"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1B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1B4C0B"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.................................................</w:t>
      </w:r>
      <w:r w:rsidR="001B4C0B"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="001B4C0B"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1B4C0B" w:rsidRPr="00A47B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4C0B"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</w:t>
      </w:r>
      <w:r w:rsidR="001B4C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="001B4C0B"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podpis osoby(osób) uprawnionej(</w:t>
      </w:r>
      <w:proofErr w:type="spellStart"/>
      <w:r w:rsidR="001B4C0B"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="001B4C0B" w:rsidRPr="00A47BD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B4C0B" w:rsidRPr="00A47BD9" w:rsidRDefault="001B4C0B" w:rsidP="001B4C0B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A47BD9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</w:t>
      </w:r>
      <w:r w:rsidRPr="00A47BD9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do reprezentowania wykonawcy</w:t>
      </w:r>
    </w:p>
    <w:p w:rsidR="001B4C0B" w:rsidRPr="00F41E17" w:rsidRDefault="001B4C0B" w:rsidP="001B4C0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</w:pPr>
      <w:r w:rsidRPr="00F41E17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bookmarkEnd w:id="0"/>
    <w:p w:rsidR="00613DA6" w:rsidRPr="009B183B" w:rsidRDefault="00613DA6" w:rsidP="00613DA6">
      <w:pPr>
        <w:widowControl w:val="0"/>
        <w:tabs>
          <w:tab w:val="left" w:pos="828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8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="00D976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</w:p>
    <w:p w:rsidR="001816A7" w:rsidRPr="001B4C0B" w:rsidRDefault="00D97607" w:rsidP="00181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0401DF">
        <w:rPr>
          <w:rFonts w:ascii="Arial" w:eastAsia="Calibri" w:hAnsi="Arial" w:cs="Arial"/>
          <w:i/>
          <w:sz w:val="16"/>
          <w:szCs w:val="16"/>
          <w:lang w:eastAsia="en-GB"/>
        </w:rPr>
        <w:br/>
      </w:r>
      <w:r>
        <w:rPr>
          <w:rFonts w:ascii="Arial" w:eastAsia="Calibri" w:hAnsi="Arial" w:cs="Arial"/>
          <w:i/>
          <w:sz w:val="16"/>
          <w:szCs w:val="16"/>
          <w:lang w:eastAsia="en-GB"/>
        </w:rPr>
        <w:t xml:space="preserve">                                                                                                         </w:t>
      </w:r>
      <w:bookmarkStart w:id="1" w:name="_GoBack"/>
      <w:bookmarkEnd w:id="1"/>
    </w:p>
    <w:sectPr w:rsidR="001816A7" w:rsidRPr="001B4C0B" w:rsidSect="001816A7">
      <w:pgSz w:w="15840" w:h="12240" w:orient="landscape"/>
      <w:pgMar w:top="1077" w:right="1418" w:bottom="107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C2" w:rsidRDefault="00E224C2" w:rsidP="00613DA6">
      <w:pPr>
        <w:spacing w:after="0" w:line="240" w:lineRule="auto"/>
      </w:pPr>
      <w:r>
        <w:separator/>
      </w:r>
    </w:p>
  </w:endnote>
  <w:endnote w:type="continuationSeparator" w:id="0">
    <w:p w:rsidR="00E224C2" w:rsidRDefault="00E224C2" w:rsidP="0061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C2" w:rsidRDefault="00E224C2" w:rsidP="00613DA6">
      <w:pPr>
        <w:spacing w:after="0" w:line="240" w:lineRule="auto"/>
      </w:pPr>
      <w:r>
        <w:separator/>
      </w:r>
    </w:p>
  </w:footnote>
  <w:footnote w:type="continuationSeparator" w:id="0">
    <w:p w:rsidR="00E224C2" w:rsidRDefault="00E224C2" w:rsidP="0061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7687"/>
    <w:multiLevelType w:val="hybridMultilevel"/>
    <w:tmpl w:val="4BCADEA4"/>
    <w:lvl w:ilvl="0" w:tplc="4E347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06DAA"/>
    <w:multiLevelType w:val="hybridMultilevel"/>
    <w:tmpl w:val="9A4C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5881"/>
    <w:multiLevelType w:val="hybridMultilevel"/>
    <w:tmpl w:val="75F80D7A"/>
    <w:lvl w:ilvl="0" w:tplc="E7C63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51B5"/>
    <w:multiLevelType w:val="hybridMultilevel"/>
    <w:tmpl w:val="70865A72"/>
    <w:lvl w:ilvl="0" w:tplc="EAF20DE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5B0C2A2B"/>
    <w:multiLevelType w:val="hybridMultilevel"/>
    <w:tmpl w:val="393C1B56"/>
    <w:lvl w:ilvl="0" w:tplc="214E0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A6"/>
    <w:rsid w:val="001816A7"/>
    <w:rsid w:val="001B4C0B"/>
    <w:rsid w:val="00273251"/>
    <w:rsid w:val="00296AD2"/>
    <w:rsid w:val="00426EB5"/>
    <w:rsid w:val="00605AB9"/>
    <w:rsid w:val="006106AD"/>
    <w:rsid w:val="00613DA6"/>
    <w:rsid w:val="006B790A"/>
    <w:rsid w:val="007128CD"/>
    <w:rsid w:val="00787ECF"/>
    <w:rsid w:val="008A7BE3"/>
    <w:rsid w:val="00A60E15"/>
    <w:rsid w:val="00AD4F28"/>
    <w:rsid w:val="00D3042C"/>
    <w:rsid w:val="00D97607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6CC27"/>
  <w15:chartTrackingRefBased/>
  <w15:docId w15:val="{C0E05640-0209-4EB9-BB3D-60AE456D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D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3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13D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DA6"/>
  </w:style>
  <w:style w:type="paragraph" w:styleId="Stopka">
    <w:name w:val="footer"/>
    <w:basedOn w:val="Normalny"/>
    <w:link w:val="StopkaZnak"/>
    <w:uiPriority w:val="99"/>
    <w:unhideWhenUsed/>
    <w:rsid w:val="0061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DA6"/>
  </w:style>
  <w:style w:type="character" w:customStyle="1" w:styleId="Nagwek2Znak">
    <w:name w:val="Nagłówek 2 Znak"/>
    <w:basedOn w:val="Domylnaczcionkaakapitu"/>
    <w:link w:val="Nagwek2"/>
    <w:uiPriority w:val="9"/>
    <w:rsid w:val="00613D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B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6</cp:revision>
  <dcterms:created xsi:type="dcterms:W3CDTF">2019-07-03T07:31:00Z</dcterms:created>
  <dcterms:modified xsi:type="dcterms:W3CDTF">2019-07-10T10:04:00Z</dcterms:modified>
</cp:coreProperties>
</file>