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F26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Istotne postanowienia umowy                                               </w:t>
      </w:r>
    </w:p>
    <w:p w14:paraId="7872DD2D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BEE8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36"/>
          <w:szCs w:val="36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 ZP.2513 …….</w:t>
      </w:r>
    </w:p>
    <w:p w14:paraId="1E1A692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414BF8" w14:textId="77777777" w:rsidR="00EB44FA" w:rsidRPr="00EB44FA" w:rsidRDefault="00EB44FA" w:rsidP="00EB44FA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Zawarta w dniu </w:t>
      </w:r>
      <w:r w:rsidRPr="00EB44FA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 xml:space="preserve">………..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 Starachowicach pomiędzy: </w:t>
      </w:r>
    </w:p>
    <w:p w14:paraId="420C4F85" w14:textId="77777777" w:rsidR="00EB44FA" w:rsidRPr="00EB44FA" w:rsidRDefault="00EB44FA" w:rsidP="00EB44FA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D5386D8" w14:textId="70FD3078" w:rsidR="00EB44FA" w:rsidRPr="00EB44FA" w:rsidRDefault="00EB44FA" w:rsidP="00EB44FA">
      <w:pPr>
        <w:autoSpaceDE w:val="0"/>
        <w:autoSpaceDN w:val="0"/>
        <w:adjustRightInd w:val="0"/>
        <w:spacing w:after="0" w:line="258" w:lineRule="atLeast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ab/>
        <w:t>Powiatem Starachowickim 27-200 Starachowice, ul. dr Władysława Borkowskiego 4  NIP 664-19-34-337 - Zarząd Dróg Powiatowych  z siedzibą   27-200  Starachowice, ul. Ostrowiecka 15  zwanym dalej „Zamawiającym” reprezentowanym przez:</w:t>
      </w:r>
    </w:p>
    <w:p w14:paraId="3868EB07" w14:textId="77777777" w:rsidR="00EB44FA" w:rsidRPr="00EB44FA" w:rsidRDefault="00EB44FA" w:rsidP="00EB44FA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2C0D4E60" w14:textId="77777777" w:rsidR="00EB44FA" w:rsidRPr="00EB44FA" w:rsidRDefault="00EB44FA" w:rsidP="00EB44FA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…………………………… </w:t>
      </w:r>
    </w:p>
    <w:p w14:paraId="158482C2" w14:textId="77777777" w:rsidR="00EB44FA" w:rsidRPr="00EB44FA" w:rsidRDefault="00EB44FA" w:rsidP="00EB44FA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179903B4" w14:textId="77777777" w:rsidR="00EB44FA" w:rsidRPr="00EB44FA" w:rsidRDefault="00EB44FA" w:rsidP="00EB44FA">
      <w:pPr>
        <w:spacing w:after="12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a  </w:t>
      </w:r>
    </w:p>
    <w:p w14:paraId="642FBED8" w14:textId="77777777" w:rsidR="00EB44FA" w:rsidRPr="00EB44FA" w:rsidRDefault="00EB44FA" w:rsidP="00EB44FA">
      <w:pPr>
        <w:spacing w:after="12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2.  .………………………………………………………………………………………………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zwanym dalej  „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”, reprezentowanym  przez:</w:t>
      </w:r>
    </w:p>
    <w:p w14:paraId="16B955FD" w14:textId="77777777" w:rsidR="00EB44FA" w:rsidRPr="00EB44FA" w:rsidRDefault="00EB44FA" w:rsidP="00EB44FA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F248581" w14:textId="77777777" w:rsidR="00EB44FA" w:rsidRPr="00EB44FA" w:rsidRDefault="00EB44FA" w:rsidP="00EB44FA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1722815B" w14:textId="77777777" w:rsidR="00EB44FA" w:rsidRPr="00EB44FA" w:rsidRDefault="00EB44FA" w:rsidP="00EB44FA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zwanymi łącznie 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„Stronami”</w:t>
      </w:r>
    </w:p>
    <w:p w14:paraId="21C92B38" w14:textId="77777777" w:rsidR="00EB44FA" w:rsidRPr="00EB44FA" w:rsidRDefault="00EB44FA" w:rsidP="00EB44FA">
      <w:pPr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3D8BCECC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umowa o następującej treści zwana „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Umową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” :</w:t>
      </w:r>
    </w:p>
    <w:p w14:paraId="37893E94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</w:t>
      </w:r>
    </w:p>
    <w:p w14:paraId="27327EC5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57361E9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404439" w14:textId="77777777" w:rsidR="00EB44FA" w:rsidRPr="00EB44FA" w:rsidRDefault="00EB44FA" w:rsidP="00EB44FA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 Przedmiotem zamówienia jest:</w:t>
      </w:r>
    </w:p>
    <w:p w14:paraId="06860F7C" w14:textId="77777777" w:rsidR="00EB44FA" w:rsidRPr="00EB44FA" w:rsidRDefault="00EB44FA" w:rsidP="00EB44FA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00CB42E" w14:textId="47E9CB23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Times New Roman"/>
          <w:b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EB44F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 chodnika przy drodze powiatowej nr 0604 T w m. J</w:t>
      </w:r>
      <w:r w:rsidRPr="00EB44FA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adowniki”</w:t>
      </w:r>
    </w:p>
    <w:p w14:paraId="62692206" w14:textId="77777777" w:rsidR="00EB44FA" w:rsidRPr="00EB44FA" w:rsidRDefault="00EB44FA" w:rsidP="00EB44FA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64B2DCC" w14:textId="77777777" w:rsidR="00EB44FA" w:rsidRPr="00EB44FA" w:rsidRDefault="00EB44FA" w:rsidP="00EB44FA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Przedmiot Umowy, obejmuje przebrukowanie istniejącej nawierzchni chodnika, obrzeży chodnikowych wraz z uzupełnieniem ubytków w podbudowie i podłożu konstrukcji chodnika. Szczegółowy wykaz i zakres robót obejmujących przedmiot zamówienia zawiera kosztorys ofertowy.</w:t>
      </w:r>
    </w:p>
    <w:p w14:paraId="3D28E159" w14:textId="77777777" w:rsidR="00EB44FA" w:rsidRPr="00EB44FA" w:rsidRDefault="00EB44FA" w:rsidP="00EB44FA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459DF15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3. Wykonawca zobowiązuje się do wykonania robót będących przedmiotem Umowy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zgodnie z :</w:t>
      </w:r>
    </w:p>
    <w:p w14:paraId="66D01AF8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    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a.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Szczegółowymi Specyfikacjami Technicznymi (SST) wykonania i odbioru robót,</w:t>
      </w:r>
    </w:p>
    <w:p w14:paraId="58A77CFA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b.   zasadami wiedzy technicznej,</w:t>
      </w:r>
    </w:p>
    <w:p w14:paraId="2C725757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c.   obowiązującymi  przepisami prawa,</w:t>
      </w:r>
    </w:p>
    <w:p w14:paraId="398D7A40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d.   przepisami o ruchu drogowym.  </w:t>
      </w:r>
    </w:p>
    <w:p w14:paraId="0397B455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DEDD481" w14:textId="77777777" w:rsidR="00EB44FA" w:rsidRPr="00EB44FA" w:rsidRDefault="00EB44FA" w:rsidP="00EB44FA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snapToGrid w:val="0"/>
          <w:color w:val="000000"/>
          <w:sz w:val="20"/>
          <w:szCs w:val="20"/>
          <w:lang w:eastAsia="pl-PL"/>
        </w:rPr>
        <w:t xml:space="preserve">4.  </w:t>
      </w:r>
      <w:r w:rsidRPr="00EB44F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przypadku, gdy zajdzie konieczność wykonania robót nie objętych przedmiotem zamówienia, a niezbędnych do prawidłowego wykonania przedmiotu Umowy których nie dało się przewidzieć w chwili zawierania Umowy, roboty te mogą być wykonane na podstawie  protokołu zatwierdzonego przez Zamawiającego.</w:t>
      </w:r>
    </w:p>
    <w:p w14:paraId="57FE3878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4EC94B1B" w14:textId="77777777" w:rsidR="00EB44FA" w:rsidRPr="00EB44FA" w:rsidRDefault="00EB44FA" w:rsidP="00EB44FA">
      <w:pPr>
        <w:widowControl w:val="0"/>
        <w:tabs>
          <w:tab w:val="left" w:pos="405"/>
        </w:tabs>
        <w:suppressAutoHyphens/>
        <w:autoSpaceDE w:val="0"/>
        <w:spacing w:after="0" w:line="100" w:lineRule="atLeast"/>
        <w:ind w:left="426" w:hanging="411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 Na skutek  wystąpienia robót określonych w ust.4 może ulec zmianie termin wykonania oraz zmiana wynagrodzenia Wykonawcy co wymaga sporządzenia aneksu do Umowy.</w:t>
      </w:r>
    </w:p>
    <w:p w14:paraId="5E10F8BA" w14:textId="77777777" w:rsidR="00EB44FA" w:rsidRPr="00EB44FA" w:rsidRDefault="00EB44FA" w:rsidP="00EB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C22E710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72073570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199A07B8" w14:textId="77777777" w:rsidR="00EB44FA" w:rsidRPr="00EB44FA" w:rsidRDefault="00EB44FA" w:rsidP="00EB44FA">
      <w:pPr>
        <w:spacing w:before="120" w:after="0" w:line="240" w:lineRule="auto"/>
        <w:jc w:val="both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1</w:t>
      </w:r>
      <w:r w:rsidRPr="00EB44FA">
        <w:rPr>
          <w:rFonts w:ascii="Bookman Old Style" w:eastAsia="Times New Roman" w:hAnsi="Bookman Old Style" w:cs="Arial Narrow"/>
          <w:b/>
          <w:bCs/>
          <w:color w:val="000000"/>
          <w:sz w:val="20"/>
          <w:szCs w:val="20"/>
          <w:lang w:eastAsia="pl-PL"/>
        </w:rPr>
        <w:t xml:space="preserve">.   </w:t>
      </w:r>
      <w:r w:rsidRPr="00EB44FA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 xml:space="preserve">Rozpoczęcie realizacji przedmiotu umowy -  data  zawarcia Umowy. </w:t>
      </w:r>
    </w:p>
    <w:p w14:paraId="4526E566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2.</w:t>
      </w:r>
      <w:r w:rsidRPr="00EB44FA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  </w:t>
      </w:r>
      <w:r w:rsidRPr="00EB44FA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Data rzeczowego zakończenia realizacji zadania</w:t>
      </w:r>
      <w:r w:rsidRPr="00EB44FA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( data zgłoszenia robót do  </w:t>
      </w:r>
    </w:p>
    <w:p w14:paraId="003B65CE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lastRenderedPageBreak/>
        <w:t xml:space="preserve">             odbioru końcowego)  – 14 dni od dnia zawarcia Umowy.</w:t>
      </w:r>
    </w:p>
    <w:p w14:paraId="01BD4AF5" w14:textId="77777777" w:rsidR="00EB44FA" w:rsidRPr="00EB44FA" w:rsidRDefault="00EB44FA" w:rsidP="00EB44F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</w:pPr>
    </w:p>
    <w:p w14:paraId="55F1588B" w14:textId="77777777" w:rsidR="00EB44FA" w:rsidRPr="00EB44FA" w:rsidRDefault="00EB44FA" w:rsidP="00EB44F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  <w:t>3.</w:t>
      </w:r>
      <w:r w:rsidRPr="00EB44FA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</w:t>
      </w:r>
      <w:r w:rsidRPr="00EB44F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dopuszcza  przedłużenie terminu realizacji Umowy w przypadku</w:t>
      </w:r>
      <w:r w:rsidRPr="00EB44F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niekorzystnych warunków atmosferycznych utrudniających wykonanie zamówienia.</w:t>
      </w:r>
      <w:r w:rsidRPr="00EB44F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</w:p>
    <w:p w14:paraId="26DEB5E9" w14:textId="77777777" w:rsidR="00EB44FA" w:rsidRPr="00EB44FA" w:rsidRDefault="00EB44FA" w:rsidP="00EB44F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4</w:t>
      </w:r>
      <w:r w:rsidRPr="00EB44FA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.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Zmiana terminu wykonania Umowy może nastąpić w przypadku:</w:t>
      </w:r>
    </w:p>
    <w:p w14:paraId="48F57500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– zmian obowiązujących przepisów prawa wpływających na termin i sposób wykonania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przedmiotu Umowy, w tym w szczególności wynikających z ustawy z dnia 2 marca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2020 (Dz. U. z 2020 r., poz. 1842) o szczególnych rozwiązaniach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związanych  z zapobieganiem, przeciwdziałaniem i zwalczaniem COVID – 19, innych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chorób zakaźnych oraz wywołanych nimi sytuacji kryzysowych oraz niektórych innych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ustaw.</w:t>
      </w:r>
    </w:p>
    <w:p w14:paraId="0B96542D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- przedłużenia przez władze państwowe stanu epidemii lub dokonania zmiany tego stanu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na inny stan wyjątkowy, ograniczający normalny sposób funkcjonowania państwa. </w:t>
      </w:r>
    </w:p>
    <w:p w14:paraId="2127E74A" w14:textId="77777777" w:rsidR="00EB44FA" w:rsidRPr="00EB44FA" w:rsidRDefault="00EB44FA" w:rsidP="00EB44FA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Wniosek o zmianę Umowy powinien zawierać</w:t>
      </w:r>
      <w:r w:rsidRPr="00EB44FA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zakres proponowanej zmiany,</w:t>
      </w:r>
      <w:r w:rsidRPr="00EB44FA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opis okoliczności faktycznych uprawniających do dokonania zmiany,</w:t>
      </w:r>
      <w:r w:rsidRPr="00EB44FA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informacje i dowody potwierdzające, że zostały spełnione okoliczności uzasadniające dokonanie zmiany umowy. </w:t>
      </w:r>
    </w:p>
    <w:p w14:paraId="12E0CA6B" w14:textId="77777777" w:rsidR="00EB44FA" w:rsidRPr="00EB44FA" w:rsidRDefault="00EB44FA" w:rsidP="00EB44FA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54C217C1" w14:textId="77777777" w:rsidR="00EB44FA" w:rsidRPr="00EB44FA" w:rsidRDefault="00EB44FA" w:rsidP="00EB44FA">
      <w:pPr>
        <w:tabs>
          <w:tab w:val="left" w:pos="630"/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161963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2BD8AF60" w14:textId="77777777" w:rsidR="00EB44FA" w:rsidRPr="00EB44FA" w:rsidRDefault="00EB44FA" w:rsidP="00EB44FA">
      <w:pPr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32CCC97F" w14:textId="77777777" w:rsidR="00EB44FA" w:rsidRPr="00EB44FA" w:rsidRDefault="00EB44FA" w:rsidP="00EB44F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Do obowiązków Wykonawcy należy:</w:t>
      </w:r>
    </w:p>
    <w:p w14:paraId="755ADBE2" w14:textId="77777777" w:rsidR="00EB44FA" w:rsidRPr="00EB44FA" w:rsidRDefault="00EB44FA" w:rsidP="00EB44FA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Wykonanie przedmiotu Umowy zgodnie  ze  Szczegółową Specyfikacją Techniczną (SST)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wykonania i odbioru robót, zasadami sztuki  budowlanej, wiedzą techniczną, prawem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budowlanym, polskimi normami i innymi  obowiązującymi przepisami dotyczącymi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realizacji robót budowlanych.</w:t>
      </w:r>
    </w:p>
    <w:p w14:paraId="39B269A2" w14:textId="77777777" w:rsidR="00EB44FA" w:rsidRPr="00EB44FA" w:rsidRDefault="00EB44FA" w:rsidP="00EB44FA">
      <w:pPr>
        <w:widowControl w:val="0"/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C8B4180" w14:textId="77777777" w:rsidR="00EB44FA" w:rsidRPr="00EB44FA" w:rsidRDefault="00EB44FA" w:rsidP="00EB44F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ab/>
        <w:t xml:space="preserve">Wykonawca podczas prowadzenie robót  zobowiązany jest do ich oznakowania   zgodnie  z Rozporządzeniem Ministra Infrastruktury z dnia 3 lipca 2003 r. w sprawie szczegółowych warunków  technicznych dla znaków i sygnałów drogowych oraz urządzeń bezpieczeństwa ruchu drogowego i warunków ich umieszczania na drogach  (Dz. U. 2019 poz. 2311). </w:t>
      </w:r>
      <w:r w:rsidRPr="00EB44FA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>Znaki  powinny  być  odblaskowe, widoczne,  czyste  i  w  razie  potrzeby  czyszczone,   odnawiane lub  wymieniane  na  nowe.</w:t>
      </w:r>
    </w:p>
    <w:p w14:paraId="555C7037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 xml:space="preserve"> </w:t>
      </w:r>
    </w:p>
    <w:p w14:paraId="5649C7F8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 Za  prawidłowość  oznakowania  robót od  chwili  rozpoczęcia  robót  aż  do  ich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zakończenia,  odpowiedzialny  jest  Wykonawca  robót.</w:t>
      </w:r>
    </w:p>
    <w:p w14:paraId="678954B3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</w:p>
    <w:p w14:paraId="1A834E8A" w14:textId="77777777" w:rsidR="00EB44FA" w:rsidRPr="00EB44FA" w:rsidRDefault="00EB44FA" w:rsidP="00EB44FA">
      <w:pPr>
        <w:widowControl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4. Wykonawca ponosi wszelką odpowiedzialność za szkody wyrządzone podczas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wykonywania przedmiotu Umowy spowodowane własnym działaniem, osobom trzecim na  terenie prowadzenia robót budowy i na terenie przyległym w stopniu całkowicie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>zwalniającym od odpowiedzialności Zamawiającego.</w:t>
      </w:r>
    </w:p>
    <w:p w14:paraId="3A68D31C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2779DE1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5.   Dbałość o przestrzeganie przepisów ochrony środowiska.</w:t>
      </w:r>
    </w:p>
    <w:p w14:paraId="21F0B03C" w14:textId="77777777" w:rsidR="00EB44FA" w:rsidRPr="00EB44FA" w:rsidRDefault="00EB44FA" w:rsidP="00EB44FA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Wykonawca  ponosi pełną odpowiedzialność za naruszenie  przepisów dotyczących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ochrony środowiska  na terenie budowy i na terenie przyległym  do terenu budowy.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Wszelkie kary  związane z zanieczyszczeniem  środowiska  oraz niewłaściwym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postępowaniem z odpadami  obciążają Wykonawcę.</w:t>
      </w:r>
    </w:p>
    <w:p w14:paraId="29A5AC10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3C6B97A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 xml:space="preserve">6. 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Zamawiający zwraca szczególną uwagę na konieczność ochrony reperów oraz słupków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granicznych geodezyjnych punktów pomiarowych osnowy geodezyjnej w czasie realizacji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inwestycji. W przypadku uszkodzenia ww. elementów Wykonawca na własny koszt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odtworzy uszkodzone elementy wraz z wykonaniem niezbędnych pomiarów i związanej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z tym dokumentacji. W przypadku  usunięcia reperu, fakt ten należy zgłosić do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Powiatowego Ośrodka Dokumentacji Geodezyjnej i Kartograficznej. </w:t>
      </w:r>
    </w:p>
    <w:p w14:paraId="09C66B18" w14:textId="77777777" w:rsidR="00EB44FA" w:rsidRPr="00EB44FA" w:rsidRDefault="00EB44FA" w:rsidP="00EB44FA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</w:p>
    <w:p w14:paraId="1C072F2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lastRenderedPageBreak/>
        <w:t>§ 4</w:t>
      </w:r>
    </w:p>
    <w:p w14:paraId="5AA947FB" w14:textId="77777777" w:rsidR="00EB44FA" w:rsidRPr="00EB44FA" w:rsidRDefault="00EB44FA" w:rsidP="00EB44F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 w:firstLine="2928"/>
        <w:contextualSpacing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14:paraId="2B3B4D57" w14:textId="77777777" w:rsidR="00EB44FA" w:rsidRPr="00EB44FA" w:rsidRDefault="00EB44FA" w:rsidP="00EB44FA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0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lang w:eastAsia="pl-PL"/>
        </w:rPr>
        <w:t xml:space="preserve">        </w:t>
      </w:r>
    </w:p>
    <w:p w14:paraId="1D12BE53" w14:textId="77777777" w:rsidR="00EB44FA" w:rsidRPr="00EB44FA" w:rsidRDefault="00EB44FA" w:rsidP="00EB44FA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Wykonawca zobowiązuje się wykonać przedmiot Umowy z materiałów własnych. Materiały powinny odpowiadać wymogom  Szczegółowych Specyfikacji Technicznych.</w:t>
      </w:r>
    </w:p>
    <w:p w14:paraId="731C4712" w14:textId="77777777" w:rsidR="00EB44FA" w:rsidRPr="00EB44FA" w:rsidRDefault="00EB44FA" w:rsidP="00EB44FA">
      <w:pPr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1EDF8456" w14:textId="77777777" w:rsidR="00EB44FA" w:rsidRPr="00EB44FA" w:rsidRDefault="00EB44FA" w:rsidP="00EB44FA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Wykonawca zobowiązuje się prowadzić zgodną z przepisami kontrolę jakości materiałów i robót.</w:t>
      </w:r>
    </w:p>
    <w:p w14:paraId="7FE4A863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5</w:t>
      </w:r>
    </w:p>
    <w:p w14:paraId="021CD34F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26E31C32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1. Wstępne wynagrodzenie za wykonanie przedmiotu Umowy określonego w </w:t>
      </w: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Strony </w:t>
      </w: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br/>
        <w:t xml:space="preserve">     ustalają  zgodnie  z ofertą  w następującej wysokości:</w:t>
      </w:r>
    </w:p>
    <w:p w14:paraId="71BD813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</w:p>
    <w:p w14:paraId="0E13A7D4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…………………. zł netto    słownie złotych; ……………………………………………….  </w:t>
      </w:r>
    </w:p>
    <w:p w14:paraId="231A1901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 zł podatek  VAT   słownie złotych; ……………………………………………….  </w:t>
      </w:r>
    </w:p>
    <w:p w14:paraId="3B3DFC8D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…………………. zł  brutto    słownie złotych; ……………………………………………….  </w:t>
      </w:r>
    </w:p>
    <w:p w14:paraId="540E881C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</w:p>
    <w:p w14:paraId="4C8880AC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2. Wynagrodzenie zawiera podatek VAT oraz wszystkie koszty związane z wykonaniem </w:t>
      </w: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br/>
        <w:t xml:space="preserve">      zamówienia.</w:t>
      </w:r>
    </w:p>
    <w:p w14:paraId="2BBD32E8" w14:textId="77777777" w:rsidR="00EB44FA" w:rsidRPr="00EB44FA" w:rsidRDefault="00EB44FA" w:rsidP="00EB44F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56C1C1" w14:textId="77777777" w:rsidR="00EB44FA" w:rsidRPr="00EB44FA" w:rsidRDefault="00EB44FA" w:rsidP="00EB44F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Wynagrodzenie, określone w ust. 1. jest wynagrodzeniem kosztorysowym, </w:t>
      </w:r>
      <w:r w:rsidRPr="00EB44F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ostateczne  </w:t>
      </w:r>
      <w:r w:rsidRPr="00EB44F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br/>
        <w:t xml:space="preserve">     wynagrodzenie Wykonawcy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zostanie ustalone w kosztorysie powykonawczym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sporządzonym przy uwzględnieniu faktycznie wykonanych ilości robót stwierdzonych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dokonanym obmiarem  i cen jednostkowych zawartych w kosztorysie ofertowym będącym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załącznikiem do oferty. </w:t>
      </w:r>
    </w:p>
    <w:p w14:paraId="5F53C9ED" w14:textId="77777777" w:rsidR="00EB44FA" w:rsidRPr="00EB44FA" w:rsidRDefault="00EB44FA" w:rsidP="00EB44F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766782" w14:textId="77777777" w:rsidR="00EB44FA" w:rsidRPr="00EB44FA" w:rsidRDefault="00EB44FA" w:rsidP="00EB44F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W  przypadku wystąpienia robót zamiennych i robót wymienionych w §1 ust.4 wycena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tych robót zostanie dokonana w oparciu  o założenia:</w:t>
      </w:r>
    </w:p>
    <w:p w14:paraId="556DBAF8" w14:textId="77777777" w:rsidR="00EB44FA" w:rsidRPr="00EB44FA" w:rsidRDefault="00EB44FA" w:rsidP="00EB44FA">
      <w:pPr>
        <w:spacing w:after="0" w:line="240" w:lineRule="auto"/>
        <w:ind w:left="709" w:hanging="34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a) jeżeli wystąpią roboty, które odpowiadać będą opisowi pozycji w kosztorysie ofertowym cena jednostkowa tych robót przyjęta zostanie z kosztorysu ofertowego,</w:t>
      </w:r>
    </w:p>
    <w:p w14:paraId="6DAAA6A4" w14:textId="77777777" w:rsidR="00EB44FA" w:rsidRPr="00EB44FA" w:rsidRDefault="00EB44FA" w:rsidP="00EB44FA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 jeżeli wystąpią roboty,  które nie będą odpowiadać opisowi  pozycji w kosztorysie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ofertowym,  ceny jednostkowe tych robót zostaną ustalone jako średnie ceny z umów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zawartych przez 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Zamawiającego w roku 2020.</w:t>
      </w:r>
      <w:r w:rsidRPr="00EB44FA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</w:t>
      </w:r>
    </w:p>
    <w:p w14:paraId="46C7C6A8" w14:textId="77777777" w:rsidR="00EB44FA" w:rsidRPr="00EB44FA" w:rsidRDefault="00EB44FA" w:rsidP="00EB44FA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1CF637" w14:textId="77777777" w:rsidR="00EB44FA" w:rsidRPr="00EB44FA" w:rsidRDefault="00EB44FA" w:rsidP="00EB44FA">
      <w:pPr>
        <w:spacing w:after="0" w:line="240" w:lineRule="auto"/>
        <w:ind w:left="426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Wykonawca powinien dokonać wyliczeń cen oraz przedstawić Zamawiającemu do akceptacji wysokość wynagrodzenia wynikającą ze zmian przed rozpoczęciem robót wynikających z tych zmian.</w:t>
      </w:r>
    </w:p>
    <w:p w14:paraId="671E9E5B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1CADE500" w14:textId="77777777" w:rsidR="00EB44FA" w:rsidRPr="00EB44FA" w:rsidRDefault="00EB44FA" w:rsidP="00EB44F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6. Ceny jednostkowe poszczególnych asortymentów robót określone w kosztorysie 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ofertowym pozostają niezmienne na  cały okres realizacji zamówienia.</w:t>
      </w:r>
    </w:p>
    <w:p w14:paraId="5636DF9B" w14:textId="77777777" w:rsidR="00EB44FA" w:rsidRPr="00EB44FA" w:rsidRDefault="00EB44FA" w:rsidP="00EB44FA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122D1667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66C11FC5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14:paraId="19ECA4CE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7B3D51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1.  Strony  postanawiają, że nie zależnie od  odpowiedzialności Wykonawcy z tytułu rękojmi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 wady przedmiotu umowy Wykonawca udziela Zamawiającemu  na przedmiot Umowy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12 miesięcznej gwarancji jakości.</w:t>
      </w:r>
    </w:p>
    <w:p w14:paraId="60EC1508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Początkowy bieg  terminów rękojmi i gwarancji  będzie liczony od daty odbioru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końcowego zadania  w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2.</w:t>
      </w:r>
    </w:p>
    <w:p w14:paraId="5BEFAE1E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14F7A96A" w14:textId="77777777" w:rsidR="00EB44FA" w:rsidRPr="00EB44FA" w:rsidRDefault="00EB44FA" w:rsidP="00EB44FA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2. W okresie rękojmi, gwarancji Wykonawca przystąpi do usunięcia wad, które ujawnią się po dokonaniu odbioru końcowego  w  terminie 3  dni   od dnia otrzymania wezwania od Zamawiającego i  usunie je na własny  koszt w terminie podanym  przez Zamawiającego.</w:t>
      </w:r>
    </w:p>
    <w:p w14:paraId="7C2B0C4A" w14:textId="77777777" w:rsidR="00EB44FA" w:rsidRPr="00EB44FA" w:rsidRDefault="00EB44FA" w:rsidP="00EB44FA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1A836959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  O wykryciu wady w przedmiocie Umowy  Zamawiający zawiadamia  Wykonawcę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pisemnie  określając rodzaj stwierdzonej wady i jednocześnie podając miejsce i termin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oględzin przedmiotu Umowy  w celu protokólarnego  stwierdzenia ujawnionych wad.</w:t>
      </w:r>
    </w:p>
    <w:p w14:paraId="3E6D358D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EAC413A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  Następnie Zamawiający pisemnie  wzywa Wykonawcę do usunięcia stwierdzonych wad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podając jednocześnie termin ich wykonania.</w:t>
      </w:r>
    </w:p>
    <w:p w14:paraId="314F5A90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C520FF7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5. W przypadku nie usunięcia wad przez Wykonawcę w wyznaczonym terminie, 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Zamawiający może zlecić usunięcie wad  innemu podmiotowi po uprzednim pisemnym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powiadomieniu Wykonawcy, obciążając kosztami Wykonawcę z zachowaniem 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wszelkich roszczeń  o naprawienie wady.   </w:t>
      </w:r>
    </w:p>
    <w:p w14:paraId="033B65C7" w14:textId="77777777" w:rsidR="00EB44FA" w:rsidRPr="00EB44FA" w:rsidRDefault="00EB44FA" w:rsidP="00EB44FA">
      <w:pPr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8BC3E1D" w14:textId="77777777" w:rsidR="00EB44FA" w:rsidRPr="00EB44FA" w:rsidRDefault="00EB44FA" w:rsidP="00EB44F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7</w:t>
      </w:r>
    </w:p>
    <w:p w14:paraId="08A7A892" w14:textId="77777777" w:rsidR="00EB44FA" w:rsidRPr="00EB44FA" w:rsidRDefault="00EB44FA" w:rsidP="00EB44FA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22FA9ED7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AC619F" w14:textId="77777777" w:rsidR="00EB44FA" w:rsidRPr="00EB44FA" w:rsidRDefault="00EB44FA" w:rsidP="00EB44FA">
      <w:pPr>
        <w:spacing w:after="12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1. Odbiór końcowy następuje po wykonaniu całości przedmiotu zamówienia objętego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Umową  w drodze pisemnego zgłoszenia wykonanych robót do odbioru. Wraz ze 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zgłoszeniem robót Wykonawca złoży kosztorys powykonawczy  oraz atesty, certyfikaty, 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oraz aprobaty techniczne wbudowanych materiałów.</w:t>
      </w:r>
    </w:p>
    <w:p w14:paraId="0729B721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2. Strony postanawiają, że  z czynności odbioru  będzie spisany protokół odbioru robót 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zawierający wszelkie ustalenia  dokonane w toku odbioru.</w:t>
      </w:r>
    </w:p>
    <w:p w14:paraId="6663207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</w:p>
    <w:p w14:paraId="03E146E8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Jeżeli na dzień  końcowego odbioru robót Zamawiający stwierdzi, że wykonany przedmiot 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Umowy posiada wady nie zostanie on odebrany.</w:t>
      </w:r>
    </w:p>
    <w:p w14:paraId="7469E54E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Za okres od dnia zakończenia robót podanego w Umowie do dnia usunięcia wad zostaną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naliczone kary zgodnie z § 9 ust.2a Umowy.</w:t>
      </w:r>
    </w:p>
    <w:p w14:paraId="1D8ED5ED" w14:textId="77777777" w:rsidR="00EB44FA" w:rsidRPr="00EB44FA" w:rsidRDefault="00EB44FA" w:rsidP="00EB44F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0BB1B0D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4. Końcowy odbiór  przedmiotu Umowy  uznany będzie za dokonany  w momencie </w:t>
      </w:r>
      <w:r w:rsidRPr="00EB44FA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podpisania  przez Strony protokołu  końcowego. </w:t>
      </w:r>
    </w:p>
    <w:p w14:paraId="3ADA672C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napToGrid w:val="0"/>
          <w:color w:val="000000"/>
          <w:sz w:val="20"/>
          <w:szCs w:val="20"/>
          <w:lang w:eastAsia="pl-PL"/>
        </w:rPr>
      </w:pPr>
    </w:p>
    <w:p w14:paraId="67B4E3DD" w14:textId="77777777" w:rsidR="00EB44FA" w:rsidRPr="00EB44FA" w:rsidRDefault="00EB44FA" w:rsidP="00EB44F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</w:pPr>
      <w:r w:rsidRPr="00EB44FA"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  <w:t xml:space="preserve">5. Wykonanie i odbiory robót oraz ewentualnych robót usterkowych będzie się odbywać </w:t>
      </w:r>
      <w:r w:rsidRPr="00EB44FA"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  <w:br/>
        <w:t>zgodnie ze Szczegółową Specyfikacją Techniczną.</w:t>
      </w:r>
    </w:p>
    <w:p w14:paraId="2196902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</w:p>
    <w:p w14:paraId="28259744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8</w:t>
      </w:r>
    </w:p>
    <w:p w14:paraId="4528D6C8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4AC490A5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EDE98C" w14:textId="77777777" w:rsidR="00EB44FA" w:rsidRPr="00EB44FA" w:rsidRDefault="00EB44FA" w:rsidP="00EB44FA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ar-SA"/>
        </w:rPr>
      </w:pPr>
      <w:r w:rsidRPr="00EB44FA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Rozliczenie za wykonane roboty nastąpi  fakturą końcową </w:t>
      </w:r>
      <w:r w:rsidRPr="00EB44FA"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ar-SA"/>
        </w:rPr>
        <w:t xml:space="preserve">po dokonaniu odbioru robót. </w:t>
      </w:r>
    </w:p>
    <w:p w14:paraId="4F25975F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2CE68F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u w:val="single"/>
          <w:lang w:eastAsia="pl-PL"/>
        </w:rPr>
        <w:t>Podstawą do wystawienia faktury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jest protokół odbioru końcowego </w:t>
      </w:r>
      <w:r w:rsidRPr="00EB44FA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podpisany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przez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osoby uczestniczące w odbiorze (ze strony Zamawiającego i Wykonawcy)  i </w:t>
      </w:r>
      <w:r w:rsidRPr="00EB44FA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zatwierdzony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przez  Dyrektora  Zarządu Dróg Powiatowych.</w:t>
      </w:r>
    </w:p>
    <w:p w14:paraId="0595EDFE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3D7EE6E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3. Do faktury końcowej Wykonawca załączy kosztorys powykonawczy.</w:t>
      </w:r>
    </w:p>
    <w:p w14:paraId="6DE2E4E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</w:p>
    <w:p w14:paraId="34743DD2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4. Płatność wynagrodzenia  dla Wykonawcy  dokonywana będzie na podstawie  prawidłowo wystawionej faktury końcowej w ciągu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21 dni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kalendarzowych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od dnia doręczenia   faktury.</w:t>
      </w:r>
    </w:p>
    <w:p w14:paraId="6A747B47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11AA3268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5. Wykonawca winien wystawić fakturę VAT zawierającą poniższe dane:</w:t>
      </w:r>
    </w:p>
    <w:p w14:paraId="495C6A91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79710BA6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Nabywca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:  Powiat Starachowicki </w:t>
      </w:r>
    </w:p>
    <w:p w14:paraId="00D8CA62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17D8B472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6F8F3EA5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65634559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2C68643D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Odbiorca: 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Zarząd Dróg Powiatowych</w:t>
      </w:r>
    </w:p>
    <w:p w14:paraId="3BDA4A22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Ostrowiecka 15</w:t>
      </w:r>
    </w:p>
    <w:p w14:paraId="405AC940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75E7805A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D33F04F" w14:textId="77777777" w:rsidR="00EB44FA" w:rsidRPr="00EB44FA" w:rsidRDefault="00EB44FA" w:rsidP="00EB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6. Fakturę należy złożyć w siedzibie Zarządu Dróg Powiatowych lub złożyć</w:t>
      </w:r>
      <w:r w:rsidRPr="00EB44FA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  ustrukturyzowaną fakturę elektroniczną na Platformie Elektronicznego Fakturowania (PEF).</w:t>
      </w:r>
    </w:p>
    <w:p w14:paraId="5C96EB07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9</w:t>
      </w:r>
    </w:p>
    <w:p w14:paraId="24C34DB3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KARY  UMOWNE</w:t>
      </w:r>
    </w:p>
    <w:p w14:paraId="7388A3EA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054AAE" w14:textId="77777777" w:rsidR="00EB44FA" w:rsidRPr="00EB44FA" w:rsidRDefault="00EB44FA" w:rsidP="00EB44FA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 Wykonawca ponosi pełną odpowiedzialność  z tytułu niewykonania lub nienależytego wykonania  Umowy.</w:t>
      </w:r>
    </w:p>
    <w:p w14:paraId="520EED05" w14:textId="77777777" w:rsidR="00EB44FA" w:rsidRPr="00EB44FA" w:rsidRDefault="00EB44FA" w:rsidP="00EB44FA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 Zamawiający będzie naliczał  Wykonawcy kary umowne w następujących przypadkach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i wysokościach: </w:t>
      </w:r>
    </w:p>
    <w:p w14:paraId="21A7C3A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a. za niewykonanie robót  w terminie określonym w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§ 2 ust. 2 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- 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0,2%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wartości  wynagrodzenia umownego brutto określonego w 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za każdy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dzień  zwłoki  w wykonaniu przedmiotu Umowy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</w:t>
      </w:r>
    </w:p>
    <w:p w14:paraId="3C0A2B59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b. za nie usunięcie w terminie wad powstałych w okresie rękojmi i  gwarancji –  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0,2%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wartości  wynagrodzenia  umownego brutto określonego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za każdy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dzień zwłoki, licząc od następnego dnia  po upływie terminu określonego przez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Zamawiającego  na usunięcie wad.</w:t>
      </w:r>
    </w:p>
    <w:p w14:paraId="6D2DBFF5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c. za odstąpienie  przez Zamawiającego od Umowy  z przyczyn, za które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odpowiedzialność ponosi  Wykonawca  lub odstąpienia  od Umowy przez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Wykonawcę  z przyczyn niezależnych  od Zamawiającego – </w:t>
      </w: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20%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wynagrodzenia 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umownego brutto  określonego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ust.1.</w:t>
      </w:r>
    </w:p>
    <w:p w14:paraId="0F2A16EA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5CBDBAB1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Wykonawca upoważnia Zamawiającego  do dokonywania  potrąceń naliczonych kar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umownych z wynagrodzenia  Wykonawcy przewidzianego niniejszą umową.</w:t>
      </w:r>
    </w:p>
    <w:p w14:paraId="75AFEE2A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950C79A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4.  Zamawiający może dochodzić  odszkodowania  przenoszącego  wysokość zastrzeżonych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kar umownych.</w:t>
      </w:r>
    </w:p>
    <w:p w14:paraId="2B065303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2CAB5B81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5.  Limit kar umownych, jakich Zamawiający może żądać od Wykonawcy z wszystkich</w:t>
      </w: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br/>
        <w:t xml:space="preserve">      tytułów  przewidzianych w Umowie, wynosi </w:t>
      </w:r>
      <w:r w:rsidRPr="00EB44FA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60 %</w:t>
      </w:r>
      <w:r w:rsidRPr="00EB44FA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wynagrodzenia umownego </w:t>
      </w: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brutto określonego w </w:t>
      </w: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ust.1.</w:t>
      </w:r>
    </w:p>
    <w:p w14:paraId="44E22D4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</w:t>
      </w:r>
    </w:p>
    <w:p w14:paraId="33F07063" w14:textId="77777777" w:rsidR="00EB44FA" w:rsidRPr="00EB44FA" w:rsidRDefault="00EB44FA" w:rsidP="00EB44FA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EB44FA">
        <w:rPr>
          <w:rFonts w:ascii="Bookman Old Style" w:eastAsia="Calibri" w:hAnsi="Bookman Old Style" w:cs="Times New Roman"/>
          <w:color w:val="000000"/>
          <w:sz w:val="20"/>
          <w:szCs w:val="20"/>
        </w:rPr>
        <w:t>6. Zapłata kary przez Wykonawcę lub potrącenie przez Zamawiającego kwoty kary</w:t>
      </w:r>
      <w:r w:rsidRPr="00EB44FA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z płatności należnej Wykonawcy nie zwalnia Wykonawcy z obowiązku ukończenia robót </w:t>
      </w:r>
      <w:r w:rsidRPr="00EB44FA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lub jakichkolwiek innych  obowiązków i zobowiązań wynikających z Umowy.</w:t>
      </w:r>
    </w:p>
    <w:p w14:paraId="2A144D2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073B5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28C3DCD8" w14:textId="77777777" w:rsidR="00EB44FA" w:rsidRPr="00EB44FA" w:rsidRDefault="00EB44FA" w:rsidP="00EB44FA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10</w:t>
      </w:r>
    </w:p>
    <w:p w14:paraId="7CFC0822" w14:textId="77777777" w:rsidR="00EB44FA" w:rsidRPr="00EB44FA" w:rsidRDefault="00EB44FA" w:rsidP="00EB44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Wykonawca o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wiadcza, 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ż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jest ubezpieczony od odpowiedzialno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cywilnej                w zakresie prowadzonej działalno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ci i 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niezależnie od odpowiedzialności zawodowej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przyjmuje na siebie odpowiedzialno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 xml:space="preserve">ść 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 szkody wyrz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dzone Zamawiaj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cemu, jego pracownikom oraz osobom trzecim w zwi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zku z realizacją umowy, a tak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ż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odpowiada za nast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ę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pstwa nieszcz</w:t>
      </w:r>
      <w:r w:rsidRPr="00EB44FA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ęś</w:t>
      </w:r>
      <w:r w:rsidRPr="00EB44FA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liwych wypadków zatrudnionych pracowników.</w:t>
      </w:r>
    </w:p>
    <w:p w14:paraId="6BD0ECFF" w14:textId="77777777" w:rsidR="00EB44FA" w:rsidRPr="00EB44FA" w:rsidRDefault="00EB44FA" w:rsidP="00EB44FA">
      <w:pPr>
        <w:tabs>
          <w:tab w:val="left" w:pos="9096"/>
        </w:tabs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920DB29" w14:textId="77777777" w:rsidR="00EB44FA" w:rsidRPr="00EB44FA" w:rsidRDefault="00EB44FA" w:rsidP="00EB44FA">
      <w:pPr>
        <w:tabs>
          <w:tab w:val="left" w:pos="9096"/>
        </w:tabs>
        <w:spacing w:after="0" w:line="240" w:lineRule="auto"/>
        <w:ind w:left="709" w:hanging="283"/>
        <w:contextualSpacing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Wykonawca ponosi pełną odpowiedzialność za szkody wyrządzone osobom trzecim</w:t>
      </w:r>
      <w:r w:rsidRPr="00EB44FA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spowodowane własnym działaniem  bądź zaniechaniem  związanym  z realizacją  niniejszego zamówienia </w:t>
      </w:r>
      <w:r w:rsidRPr="00EB44F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stopniu całkowicie zwalniającym od odpowiedzialności </w:t>
      </w:r>
      <w:r w:rsidRPr="00EB44FA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Zamawiającego</w:t>
      </w:r>
    </w:p>
    <w:p w14:paraId="0C849CB9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567D1D1A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11</w:t>
      </w:r>
    </w:p>
    <w:p w14:paraId="18D25B9E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 Osoby odpowiedzialne za realizację przedmiotu Umowy:</w:t>
      </w:r>
    </w:p>
    <w:p w14:paraId="591188D3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a.  ze strony Zamawiającego:</w:t>
      </w:r>
    </w:p>
    <w:p w14:paraId="10BAEAFC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4FA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……………………………………</w:t>
      </w:r>
    </w:p>
    <w:p w14:paraId="6DD58156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b. ze strony Wykonawcy :</w:t>
      </w:r>
    </w:p>
    <w:p w14:paraId="32CFBE7F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66CBEA85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 …………………………..……….</w:t>
      </w:r>
    </w:p>
    <w:p w14:paraId="31115272" w14:textId="7E399965" w:rsidR="00EB44FA" w:rsidRPr="00930427" w:rsidRDefault="00EB44FA" w:rsidP="00930427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12</w:t>
      </w:r>
    </w:p>
    <w:p w14:paraId="0094BA62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  z  zastrzeżeniem wyjątków określonych w treści Umowy  muszą być dokonane w formie pisemnej pod rygorem nieważności.</w:t>
      </w:r>
    </w:p>
    <w:p w14:paraId="64BEE258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09FE3246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13</w:t>
      </w:r>
    </w:p>
    <w:p w14:paraId="77DB605F" w14:textId="77777777" w:rsidR="00EB44FA" w:rsidRPr="00EB44FA" w:rsidRDefault="00EB44FA" w:rsidP="00EB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W sprawach nie uregulowanych Umową mają zastosowanie przepisy prawa powszechnie obowiązującego, w szczególności przepisy  Kodeksu Cywilnego.</w:t>
      </w:r>
    </w:p>
    <w:p w14:paraId="360D1E83" w14:textId="77777777" w:rsidR="00EB44FA" w:rsidRPr="00EB44FA" w:rsidRDefault="00EB44FA" w:rsidP="00EB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0586720" w14:textId="77777777" w:rsidR="00EB44FA" w:rsidRPr="00EB44FA" w:rsidRDefault="00EB44FA" w:rsidP="00EB44FA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14</w:t>
      </w:r>
    </w:p>
    <w:p w14:paraId="4A7900CE" w14:textId="77777777" w:rsidR="00EB44FA" w:rsidRPr="00EB44FA" w:rsidRDefault="00EB44FA" w:rsidP="00EB44FA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EB44FA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1F20B1EF" w14:textId="77777777" w:rsidR="00EB44FA" w:rsidRPr="00EB44FA" w:rsidRDefault="00EB44FA" w:rsidP="00EB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56E229" w14:textId="77777777" w:rsidR="00EB44FA" w:rsidRPr="00EB44FA" w:rsidRDefault="00EB44FA" w:rsidP="00EB4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44FA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Zamawiający</w:t>
      </w:r>
    </w:p>
    <w:p w14:paraId="542F0B8C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DACCB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ECF7BB" w14:textId="77777777" w:rsidR="00EB44FA" w:rsidRPr="00EB44FA" w:rsidRDefault="00EB44FA" w:rsidP="00EB44FA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7F8519" w14:textId="77777777" w:rsidR="00787ECF" w:rsidRDefault="00787ECF"/>
    <w:sectPr w:rsidR="00787ECF" w:rsidSect="00B25794">
      <w:footerReference w:type="default" r:id="rId7"/>
      <w:pgSz w:w="11906" w:h="16838"/>
      <w:pgMar w:top="85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D257" w14:textId="77777777" w:rsidR="00000000" w:rsidRDefault="00A018F9">
      <w:pPr>
        <w:spacing w:after="0" w:line="240" w:lineRule="auto"/>
      </w:pPr>
      <w:r>
        <w:separator/>
      </w:r>
    </w:p>
  </w:endnote>
  <w:endnote w:type="continuationSeparator" w:id="0">
    <w:p w14:paraId="74D5024F" w14:textId="77777777" w:rsidR="00000000" w:rsidRDefault="00A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7396" w14:textId="77777777" w:rsidR="00572AEA" w:rsidRDefault="00EB44FA">
    <w:pP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A7133D" w14:textId="77777777" w:rsidR="00572AEA" w:rsidRDefault="00A0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3565" w14:textId="77777777" w:rsidR="00000000" w:rsidRDefault="00A018F9">
      <w:pPr>
        <w:spacing w:after="0" w:line="240" w:lineRule="auto"/>
      </w:pPr>
      <w:r>
        <w:separator/>
      </w:r>
    </w:p>
  </w:footnote>
  <w:footnote w:type="continuationSeparator" w:id="0">
    <w:p w14:paraId="4EBD29B5" w14:textId="77777777" w:rsidR="00000000" w:rsidRDefault="00A0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1F"/>
    <w:multiLevelType w:val="hybridMultilevel"/>
    <w:tmpl w:val="D4682334"/>
    <w:lvl w:ilvl="0" w:tplc="F9BC68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F0400A6"/>
    <w:multiLevelType w:val="hybridMultilevel"/>
    <w:tmpl w:val="AED809DA"/>
    <w:lvl w:ilvl="0" w:tplc="D8E2F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FA"/>
    <w:rsid w:val="005276DB"/>
    <w:rsid w:val="00787ECF"/>
    <w:rsid w:val="00930427"/>
    <w:rsid w:val="00A018F9"/>
    <w:rsid w:val="00BC6854"/>
    <w:rsid w:val="00E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69C8"/>
  <w15:chartTrackingRefBased/>
  <w15:docId w15:val="{64F9573C-2608-4750-A5D0-4B44762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1975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34</cp:revision>
  <dcterms:created xsi:type="dcterms:W3CDTF">2020-11-19T11:08:00Z</dcterms:created>
  <dcterms:modified xsi:type="dcterms:W3CDTF">2020-11-19T11:36:00Z</dcterms:modified>
</cp:coreProperties>
</file>